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4833" w14:textId="4FA44234" w:rsidR="00C256EE" w:rsidRDefault="00C256EE" w:rsidP="00C256EE">
      <w:pPr>
        <w:jc w:val="center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t>Sisekaitseakadeemia 202</w:t>
      </w:r>
      <w:r w:rsidR="00DD6630">
        <w:rPr>
          <w:rFonts w:cs="Times New Roman"/>
          <w:sz w:val="24"/>
          <w:lang w:val="en-US"/>
        </w:rPr>
        <w:t>2</w:t>
      </w:r>
      <w:r w:rsidRPr="00570F72">
        <w:rPr>
          <w:rFonts w:cs="Times New Roman"/>
          <w:sz w:val="24"/>
          <w:lang w:val="en-US"/>
        </w:rPr>
        <w:t>/</w:t>
      </w:r>
      <w:r w:rsidR="00B7018B">
        <w:rPr>
          <w:rFonts w:cs="Times New Roman"/>
          <w:sz w:val="24"/>
          <w:lang w:val="en-US"/>
        </w:rPr>
        <w:t>2</w:t>
      </w:r>
      <w:r w:rsidR="00DD6630">
        <w:rPr>
          <w:rFonts w:cs="Times New Roman"/>
          <w:sz w:val="24"/>
          <w:lang w:val="en-US"/>
        </w:rPr>
        <w:t>3</w:t>
      </w:r>
      <w:r w:rsidRPr="00570F72">
        <w:rPr>
          <w:rFonts w:cs="Times New Roman"/>
          <w:sz w:val="24"/>
          <w:lang w:val="en-US"/>
        </w:rPr>
        <w:t xml:space="preserve">. </w:t>
      </w:r>
      <w:r w:rsidR="008C1D89">
        <w:rPr>
          <w:rFonts w:cs="Times New Roman"/>
          <w:sz w:val="24"/>
          <w:lang w:val="en-US"/>
        </w:rPr>
        <w:t>õ</w:t>
      </w:r>
      <w:r w:rsidRPr="00570F72">
        <w:rPr>
          <w:rFonts w:cs="Times New Roman"/>
          <w:sz w:val="24"/>
          <w:lang w:val="en-US"/>
        </w:rPr>
        <w:t>ppeaasta</w:t>
      </w:r>
    </w:p>
    <w:p w14:paraId="442D91D6" w14:textId="77777777" w:rsidR="00C256EE" w:rsidRPr="00C256EE" w:rsidRDefault="00C256EE" w:rsidP="00C256EE">
      <w:pPr>
        <w:jc w:val="center"/>
        <w:rPr>
          <w:rFonts w:cs="Times New Roman"/>
          <w:b/>
          <w:sz w:val="32"/>
          <w:szCs w:val="32"/>
          <w:lang w:val="en-US"/>
        </w:rPr>
      </w:pPr>
      <w:r w:rsidRPr="00C256EE">
        <w:rPr>
          <w:rFonts w:cs="Times New Roman"/>
          <w:b/>
          <w:sz w:val="32"/>
          <w:szCs w:val="32"/>
          <w:lang w:val="en-US"/>
        </w:rPr>
        <w:t>RAHVASTEPALLI AV NAISKONDADELE JUHEND</w:t>
      </w:r>
    </w:p>
    <w:p w14:paraId="23409942" w14:textId="77777777" w:rsidR="00C256EE" w:rsidRPr="00C256EE" w:rsidRDefault="00C256EE" w:rsidP="00C256EE">
      <w:pPr>
        <w:jc w:val="center"/>
        <w:rPr>
          <w:rFonts w:cs="Times New Roman"/>
          <w:b/>
          <w:sz w:val="24"/>
          <w:lang w:val="en-US"/>
        </w:rPr>
      </w:pPr>
    </w:p>
    <w:p w14:paraId="00443CA4" w14:textId="77777777" w:rsidR="00C256EE" w:rsidRPr="00570F72" w:rsidRDefault="00C256EE" w:rsidP="00C256EE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570F72">
        <w:rPr>
          <w:rFonts w:cs="Times New Roman"/>
          <w:b/>
          <w:bCs/>
          <w:sz w:val="24"/>
        </w:rPr>
        <w:t>I  EESMÄRK</w:t>
      </w:r>
    </w:p>
    <w:p w14:paraId="54D713E1" w14:textId="12D008BF" w:rsidR="00C256EE" w:rsidRDefault="00B7018B" w:rsidP="00C256E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Teha üheskoos sporti ja valmistuda YLISPORDI võistlusteks</w:t>
      </w:r>
      <w:r w:rsidR="0005705F">
        <w:rPr>
          <w:rFonts w:cs="Times New Roman"/>
          <w:sz w:val="24"/>
        </w:rPr>
        <w:t>.</w:t>
      </w:r>
    </w:p>
    <w:p w14:paraId="5A227056" w14:textId="77777777" w:rsidR="00C256EE" w:rsidRDefault="00C256EE" w:rsidP="00C256EE">
      <w:pPr>
        <w:spacing w:after="0" w:line="240" w:lineRule="auto"/>
        <w:ind w:left="714"/>
        <w:jc w:val="both"/>
        <w:rPr>
          <w:rFonts w:cs="Times New Roman"/>
          <w:sz w:val="24"/>
        </w:rPr>
      </w:pPr>
    </w:p>
    <w:p w14:paraId="763C740C" w14:textId="77777777" w:rsidR="00C256EE" w:rsidRPr="00C256EE" w:rsidRDefault="00C256EE" w:rsidP="00C256EE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C256EE">
        <w:rPr>
          <w:rFonts w:cs="Times New Roman"/>
          <w:b/>
          <w:bCs/>
          <w:sz w:val="24"/>
        </w:rPr>
        <w:t>II AEG JA KOHT</w:t>
      </w:r>
    </w:p>
    <w:p w14:paraId="083CE447" w14:textId="609A9813" w:rsidR="00C256EE" w:rsidRDefault="00DD6630" w:rsidP="00C256E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Teisi</w:t>
      </w:r>
      <w:r w:rsidR="00C256EE" w:rsidRPr="00C256EE">
        <w:rPr>
          <w:rFonts w:cs="Times New Roman"/>
          <w:b/>
          <w:bCs/>
          <w:sz w:val="24"/>
        </w:rPr>
        <w:t xml:space="preserve">päeval, </w:t>
      </w:r>
      <w:r>
        <w:rPr>
          <w:rFonts w:cs="Times New Roman"/>
          <w:b/>
          <w:bCs/>
          <w:sz w:val="24"/>
        </w:rPr>
        <w:t>13</w:t>
      </w:r>
      <w:r w:rsidR="00C256EE" w:rsidRPr="00C256EE">
        <w:rPr>
          <w:rFonts w:cs="Times New Roman"/>
          <w:b/>
          <w:bCs/>
          <w:sz w:val="24"/>
        </w:rPr>
        <w:t xml:space="preserve">. </w:t>
      </w:r>
      <w:r w:rsidR="00C256EE">
        <w:rPr>
          <w:rFonts w:cs="Times New Roman"/>
          <w:b/>
          <w:bCs/>
          <w:sz w:val="24"/>
        </w:rPr>
        <w:t>septembril</w:t>
      </w:r>
      <w:r w:rsidR="00C256EE" w:rsidRPr="00C256EE">
        <w:rPr>
          <w:rFonts w:cs="Times New Roman"/>
          <w:b/>
          <w:bCs/>
          <w:sz w:val="24"/>
        </w:rPr>
        <w:t xml:space="preserve"> algusega kell 17.00</w:t>
      </w:r>
      <w:r w:rsidR="00C256EE">
        <w:rPr>
          <w:rFonts w:cs="Times New Roman"/>
          <w:b/>
          <w:bCs/>
          <w:sz w:val="24"/>
        </w:rPr>
        <w:t xml:space="preserve"> pallimängude saalis. (Tallinn, Kase 61)</w:t>
      </w:r>
    </w:p>
    <w:p w14:paraId="230E2B45" w14:textId="77777777" w:rsidR="00C256EE" w:rsidRDefault="00C256EE" w:rsidP="00C256EE">
      <w:pPr>
        <w:pStyle w:val="ListParagraph"/>
        <w:spacing w:line="240" w:lineRule="auto"/>
        <w:jc w:val="both"/>
        <w:rPr>
          <w:rFonts w:cs="Times New Roman"/>
          <w:b/>
          <w:bCs/>
          <w:sz w:val="24"/>
        </w:rPr>
      </w:pPr>
    </w:p>
    <w:p w14:paraId="719EC7BC" w14:textId="77777777" w:rsidR="00C256EE" w:rsidRPr="00C256EE" w:rsidRDefault="00C256EE" w:rsidP="00C256EE">
      <w:pPr>
        <w:spacing w:line="240" w:lineRule="auto"/>
        <w:jc w:val="both"/>
        <w:rPr>
          <w:rFonts w:cs="Times New Roman"/>
          <w:b/>
          <w:bCs/>
          <w:sz w:val="24"/>
        </w:rPr>
      </w:pPr>
      <w:r w:rsidRPr="00C256EE">
        <w:rPr>
          <w:rFonts w:cs="Times New Roman"/>
          <w:b/>
          <w:bCs/>
          <w:sz w:val="24"/>
        </w:rPr>
        <w:t>III</w:t>
      </w:r>
      <w:r>
        <w:rPr>
          <w:rFonts w:cs="Times New Roman"/>
          <w:b/>
          <w:bCs/>
          <w:sz w:val="24"/>
        </w:rPr>
        <w:t xml:space="preserve">  OSAVÕTJAD</w:t>
      </w:r>
    </w:p>
    <w:p w14:paraId="7E57BDA4" w14:textId="23E28132" w:rsidR="001C3E42" w:rsidRDefault="001C3E42" w:rsidP="001C3E42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Osa võivad võtta </w:t>
      </w:r>
      <w:r w:rsidRPr="00C256EE">
        <w:rPr>
          <w:rFonts w:cs="Times New Roman"/>
          <w:sz w:val="24"/>
        </w:rPr>
        <w:t>akadeemia õppuri</w:t>
      </w:r>
      <w:r>
        <w:rPr>
          <w:rFonts w:cs="Times New Roman"/>
          <w:sz w:val="24"/>
        </w:rPr>
        <w:t>d, töötajad ja vilistlased, kes on</w:t>
      </w:r>
      <w:r w:rsidR="00DD6630">
        <w:rPr>
          <w:rFonts w:cs="Times New Roman"/>
          <w:sz w:val="24"/>
        </w:rPr>
        <w:t xml:space="preserve"> terved</w:t>
      </w:r>
      <w:r w:rsidR="005A514E">
        <w:rPr>
          <w:rFonts w:cs="Times New Roman"/>
          <w:sz w:val="24"/>
        </w:rPr>
        <w:t xml:space="preserve"> ega ole </w:t>
      </w:r>
      <w:r w:rsidR="00FE146D">
        <w:rPr>
          <w:rFonts w:cs="Times New Roman"/>
          <w:sz w:val="24"/>
        </w:rPr>
        <w:t>teadaolevalt viirusekandjad</w:t>
      </w:r>
      <w:r>
        <w:rPr>
          <w:rFonts w:cs="Times New Roman"/>
          <w:sz w:val="24"/>
        </w:rPr>
        <w:t>.</w:t>
      </w:r>
    </w:p>
    <w:p w14:paraId="7D20FC05" w14:textId="72340D49" w:rsidR="00C256EE" w:rsidRPr="004927E0" w:rsidRDefault="00C256EE" w:rsidP="00C256EE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B7018B">
        <w:rPr>
          <w:sz w:val="24"/>
          <w:szCs w:val="24"/>
        </w:rPr>
        <w:t>Rahvastepalli naiskonna suurus on kuni 8 mängijat. Korraga on väljakul 6 mängijat (koos kapteniga).</w:t>
      </w:r>
    </w:p>
    <w:p w14:paraId="757144F9" w14:textId="77777777" w:rsidR="00C256EE" w:rsidRDefault="00C256EE" w:rsidP="00C256EE">
      <w:pPr>
        <w:pStyle w:val="ListParagraph"/>
        <w:spacing w:line="240" w:lineRule="auto"/>
        <w:jc w:val="both"/>
        <w:rPr>
          <w:rFonts w:cs="Times New Roman"/>
          <w:sz w:val="24"/>
        </w:rPr>
      </w:pPr>
    </w:p>
    <w:p w14:paraId="156FF9B9" w14:textId="77777777" w:rsidR="00C256EE" w:rsidRDefault="00C256EE" w:rsidP="00C256EE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I</w:t>
      </w:r>
      <w:r w:rsidRPr="00570F72">
        <w:rPr>
          <w:rFonts w:cs="Times New Roman"/>
          <w:b/>
          <w:bCs/>
          <w:sz w:val="24"/>
        </w:rPr>
        <w:t>V  VÕITJATE SELGITAMINE</w:t>
      </w:r>
    </w:p>
    <w:p w14:paraId="03CBEC07" w14:textId="312101BB" w:rsidR="00C256EE" w:rsidRPr="009F27B7" w:rsidRDefault="008C1D89" w:rsidP="00C256EE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Cs/>
          <w:sz w:val="24"/>
        </w:rPr>
        <w:t>Võistluste süsteem selgub võistlustel kohapeal</w:t>
      </w:r>
      <w:r w:rsidR="009F27B7">
        <w:rPr>
          <w:rFonts w:cs="Times New Roman"/>
          <w:bCs/>
          <w:sz w:val="24"/>
        </w:rPr>
        <w:t xml:space="preserve"> ning see sõltub võistkondade arvust</w:t>
      </w:r>
      <w:r>
        <w:rPr>
          <w:rFonts w:cs="Times New Roman"/>
          <w:bCs/>
          <w:sz w:val="24"/>
        </w:rPr>
        <w:t xml:space="preserve">. </w:t>
      </w:r>
      <w:r w:rsidR="009F27B7">
        <w:rPr>
          <w:rFonts w:cs="Times New Roman"/>
          <w:bCs/>
          <w:sz w:val="24"/>
        </w:rPr>
        <w:t>Kuni 4 naiskonna puhul mängivad kõik turniirisüsteemis omavahel läbi.</w:t>
      </w:r>
    </w:p>
    <w:p w14:paraId="5A4C3A13" w14:textId="77777777" w:rsidR="009F27B7" w:rsidRPr="008C1D89" w:rsidRDefault="009F27B7" w:rsidP="009F27B7">
      <w:pPr>
        <w:pStyle w:val="ListParagraph"/>
        <w:spacing w:line="240" w:lineRule="auto"/>
        <w:jc w:val="both"/>
        <w:rPr>
          <w:rFonts w:cs="Times New Roman"/>
          <w:b/>
          <w:bCs/>
          <w:sz w:val="24"/>
        </w:rPr>
      </w:pPr>
    </w:p>
    <w:p w14:paraId="412A7666" w14:textId="77777777" w:rsidR="008C1D89" w:rsidRDefault="008C1D89" w:rsidP="008C1D89">
      <w:pPr>
        <w:spacing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V REEGLID</w:t>
      </w:r>
    </w:p>
    <w:p w14:paraId="150D0731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1. Palli võivad mängijad hankida oma väljakust väljaspool, kuid seejuures vähemalt üks jalg peab puudutama väljakut seespool piirjooni. </w:t>
      </w:r>
    </w:p>
    <w:p w14:paraId="2FD99800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2. Palli võib platsile visata ainult see mängija, kes püüab palli õhust või saab selle maast. Vastasel korral antakse pall üle vastastele. </w:t>
      </w:r>
    </w:p>
    <w:p w14:paraId="49A9107D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>3. Mängija, kes palli eest põiklemisel väljub kasvõi ühe jalaga oma väljaku piirjoontele või sellest üle, loetakse tabatuks.</w:t>
      </w:r>
    </w:p>
    <w:p w14:paraId="75EA791A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 4. Kui palli visanud võistkonna mängija astus joonele või sellest üle tabades palliga vastast, siis tabamus ei loe ja pall läheb üle vastasvõistkonnale.</w:t>
      </w:r>
    </w:p>
    <w:p w14:paraId="3F34D7A7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 5. Mängijat ei loeta tabatuks kui: </w:t>
      </w:r>
    </w:p>
    <w:p w14:paraId="6941E939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• ta püüab vastaste visatud palli kinni; </w:t>
      </w:r>
    </w:p>
    <w:p w14:paraId="209D1B75" w14:textId="624A9382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>• pall puudutab küll mängijat, kuid selle püüab enne maha</w:t>
      </w:r>
      <w:r w:rsidR="004927E0">
        <w:rPr>
          <w:sz w:val="24"/>
          <w:szCs w:val="24"/>
        </w:rPr>
        <w:t xml:space="preserve"> </w:t>
      </w:r>
      <w:r w:rsidRPr="00B7018B">
        <w:rPr>
          <w:sz w:val="24"/>
          <w:szCs w:val="24"/>
        </w:rPr>
        <w:t xml:space="preserve">kukkumist kinni teine sama võistkonna mängija (aga ta ei tohi väljuda oma väljaku piiridest); vastasel korral loetakse tabatuks ainult 1. mängija; </w:t>
      </w:r>
    </w:p>
    <w:p w14:paraId="4633129F" w14:textId="6209DD25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>• kui pall puudutab küll mängijat, kuid sama mängija püüab palli enne maha</w:t>
      </w:r>
      <w:r w:rsidR="004927E0">
        <w:rPr>
          <w:sz w:val="24"/>
          <w:szCs w:val="24"/>
        </w:rPr>
        <w:t xml:space="preserve"> </w:t>
      </w:r>
      <w:r w:rsidRPr="00B7018B">
        <w:rPr>
          <w:sz w:val="24"/>
          <w:szCs w:val="24"/>
        </w:rPr>
        <w:t xml:space="preserve">kukkumist kinni oma väljaku piirides </w:t>
      </w:r>
    </w:p>
    <w:p w14:paraId="305E43AA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• kui vastase visatud pall enne mängija tabamist puudutab maad; </w:t>
      </w:r>
    </w:p>
    <w:p w14:paraId="2B56ABCC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lastRenderedPageBreak/>
        <w:t xml:space="preserve">• kui mängija puudutab oma võistkonna teiste mängijate poolt visatud palli; </w:t>
      </w:r>
    </w:p>
    <w:p w14:paraId="37097F2F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6. Kui mängija pärast tema tabamist puudutab palli („surnu puutus palli“), antakse see üle vastastele; </w:t>
      </w:r>
    </w:p>
    <w:p w14:paraId="02611242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7. Kapten läheb väljakule siis, kui ta seda vajalikuks peab! Teda asendab üks väljavisatud mängijatest kuni geimi lõpuni. </w:t>
      </w:r>
    </w:p>
    <w:p w14:paraId="61061BD5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8. Kapten (ja kohamängudes väljavisatud mängijad) peab palli hankimiseks startima küljelt, väljaku mõtteliselt otsajoone pikenduselt; </w:t>
      </w:r>
    </w:p>
    <w:p w14:paraId="42669A84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9. Mäng algab vilega. Iga neljas vise peab olema ründevise. Ründeviskeks loetakse viset, kui pall liigub mängija peast allpool ja mängijast kuni 1 m kauguselt. </w:t>
      </w:r>
    </w:p>
    <w:p w14:paraId="75428627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10. Mängu tahtliku venitamise korral teeb kohtunik hoiatuse, teistkordse hoiatuse korral antakse pall vastasele. </w:t>
      </w:r>
    </w:p>
    <w:p w14:paraId="14217BF5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11. Kui mäng jääb normaalajal viiki, mängitakse lisaaeg esimese väljaviskamiseni, alustab palli valdaja. </w:t>
      </w:r>
    </w:p>
    <w:p w14:paraId="639D2E28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12. Väljakumängijat võib vahetada varuga geimi alguses või trauma korral. </w:t>
      </w:r>
    </w:p>
    <w:p w14:paraId="2000B1AA" w14:textId="77777777" w:rsidR="008C1D89" w:rsidRPr="00B7018B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 xml:space="preserve">13. Kõigil on 1 elu (v.a. kohamängudes, kus kaptenil on 2 elu). </w:t>
      </w:r>
    </w:p>
    <w:p w14:paraId="55AC8745" w14:textId="2F75C0CA" w:rsidR="008C1D89" w:rsidRDefault="008C1D89" w:rsidP="008C1D89">
      <w:pPr>
        <w:spacing w:line="240" w:lineRule="auto"/>
        <w:jc w:val="both"/>
        <w:rPr>
          <w:sz w:val="24"/>
          <w:szCs w:val="24"/>
        </w:rPr>
      </w:pPr>
      <w:r w:rsidRPr="00B7018B">
        <w:rPr>
          <w:sz w:val="24"/>
          <w:szCs w:val="24"/>
        </w:rPr>
        <w:t>14. Mängitakse pehme palliga</w:t>
      </w:r>
    </w:p>
    <w:p w14:paraId="5371D1E2" w14:textId="77777777" w:rsidR="004927E0" w:rsidRPr="00B7018B" w:rsidRDefault="004927E0" w:rsidP="008C1D89">
      <w:pPr>
        <w:spacing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56CE4AF7" w14:textId="77777777" w:rsidR="008C1D89" w:rsidRPr="00B7018B" w:rsidRDefault="008C1D89" w:rsidP="008C1D89">
      <w:pPr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 w:rsidRPr="00B7018B">
        <w:rPr>
          <w:rFonts w:cs="Times New Roman"/>
          <w:b/>
          <w:bCs/>
          <w:sz w:val="24"/>
          <w:szCs w:val="24"/>
        </w:rPr>
        <w:t>VI ÜLDKÜSIMUSED</w:t>
      </w:r>
    </w:p>
    <w:p w14:paraId="679B4516" w14:textId="7D9FA3B0" w:rsidR="004927E0" w:rsidRDefault="008C1D89" w:rsidP="008C1D8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7018B">
        <w:rPr>
          <w:rFonts w:cs="Times New Roman"/>
          <w:sz w:val="24"/>
          <w:szCs w:val="24"/>
        </w:rPr>
        <w:t>Võistlustel juhindutakse Ylipall 202</w:t>
      </w:r>
      <w:r w:rsidR="000E6AD7">
        <w:rPr>
          <w:rFonts w:cs="Times New Roman"/>
          <w:sz w:val="24"/>
          <w:szCs w:val="24"/>
        </w:rPr>
        <w:t>1</w:t>
      </w:r>
      <w:r w:rsidRPr="00B7018B">
        <w:rPr>
          <w:rFonts w:cs="Times New Roman"/>
          <w:sz w:val="24"/>
          <w:szCs w:val="24"/>
        </w:rPr>
        <w:t xml:space="preserve"> rahvastepalli juhendist. </w:t>
      </w:r>
    </w:p>
    <w:p w14:paraId="70579364" w14:textId="443D08EE" w:rsidR="001E4B48" w:rsidRDefault="001E4B48" w:rsidP="008C1D8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Akadeemia võistluse korraldajad on Karmel Mägi ja Kaisu Saag.</w:t>
      </w:r>
    </w:p>
    <w:p w14:paraId="431ECAF5" w14:textId="100C575E" w:rsidR="00C256EE" w:rsidRPr="009F27B7" w:rsidRDefault="008C1D89" w:rsidP="008C1D8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7018B">
        <w:rPr>
          <w:rFonts w:cs="Times New Roman"/>
          <w:b/>
          <w:sz w:val="24"/>
          <w:szCs w:val="24"/>
        </w:rPr>
        <w:t>O</w:t>
      </w:r>
      <w:r w:rsidR="00B7018B" w:rsidRPr="00B7018B">
        <w:rPr>
          <w:rFonts w:cs="Times New Roman"/>
          <w:b/>
          <w:sz w:val="24"/>
          <w:szCs w:val="24"/>
        </w:rPr>
        <w:t xml:space="preserve">salemisest palun teada anda </w:t>
      </w:r>
      <w:r w:rsidR="000E6AD7">
        <w:rPr>
          <w:rFonts w:cs="Times New Roman"/>
          <w:b/>
          <w:sz w:val="24"/>
          <w:szCs w:val="24"/>
        </w:rPr>
        <w:t>reede</w:t>
      </w:r>
      <w:r w:rsidR="00B7018B" w:rsidRPr="00B7018B">
        <w:rPr>
          <w:rFonts w:cs="Times New Roman"/>
          <w:b/>
          <w:sz w:val="24"/>
          <w:szCs w:val="24"/>
        </w:rPr>
        <w:t xml:space="preserve">ks, </w:t>
      </w:r>
      <w:r w:rsidR="001B5911">
        <w:rPr>
          <w:rFonts w:cs="Times New Roman"/>
          <w:b/>
          <w:sz w:val="24"/>
          <w:szCs w:val="24"/>
        </w:rPr>
        <w:t>9</w:t>
      </w:r>
      <w:r w:rsidRPr="00B7018B">
        <w:rPr>
          <w:rFonts w:cs="Times New Roman"/>
          <w:b/>
          <w:sz w:val="24"/>
          <w:szCs w:val="24"/>
        </w:rPr>
        <w:t>. septembriks</w:t>
      </w:r>
      <w:r w:rsidR="002E3AC6">
        <w:rPr>
          <w:rFonts w:cs="Times New Roman"/>
          <w:b/>
          <w:sz w:val="24"/>
          <w:szCs w:val="24"/>
        </w:rPr>
        <w:t xml:space="preserve"> </w:t>
      </w:r>
      <w:hyperlink r:id="rId8" w:history="1">
        <w:r w:rsidR="002E3AC6" w:rsidRPr="007D3853">
          <w:rPr>
            <w:rStyle w:val="Hyperlink"/>
            <w:rFonts w:cs="Times New Roman"/>
            <w:b/>
            <w:sz w:val="24"/>
            <w:szCs w:val="24"/>
          </w:rPr>
          <w:t>karmel.magi@kad.sisekaitse.ee</w:t>
        </w:r>
      </w:hyperlink>
      <w:r w:rsidR="002E3AC6">
        <w:rPr>
          <w:rFonts w:cs="Times New Roman"/>
          <w:b/>
          <w:sz w:val="24"/>
          <w:szCs w:val="24"/>
        </w:rPr>
        <w:t xml:space="preserve">, </w:t>
      </w:r>
      <w:r w:rsidR="00B7018B" w:rsidRPr="00B7018B">
        <w:rPr>
          <w:rFonts w:cs="Times New Roman"/>
          <w:b/>
          <w:sz w:val="24"/>
          <w:szCs w:val="24"/>
        </w:rPr>
        <w:t xml:space="preserve"> </w:t>
      </w:r>
      <w:r w:rsidRPr="00B7018B">
        <w:rPr>
          <w:rFonts w:cs="Times New Roman"/>
          <w:b/>
          <w:sz w:val="24"/>
          <w:szCs w:val="24"/>
        </w:rPr>
        <w:t>märkides osalejate nimed ja kolledžid.</w:t>
      </w:r>
      <w:r w:rsidR="0025489C">
        <w:rPr>
          <w:rFonts w:cs="Times New Roman"/>
          <w:b/>
          <w:sz w:val="24"/>
          <w:szCs w:val="24"/>
        </w:rPr>
        <w:t xml:space="preserve"> </w:t>
      </w:r>
      <w:r w:rsidR="0025489C">
        <w:rPr>
          <w:rFonts w:cs="Times New Roman"/>
          <w:bCs/>
          <w:sz w:val="24"/>
          <w:szCs w:val="24"/>
        </w:rPr>
        <w:t>Kui ühest kolledžist võistkonda kokku ei saa, võib panna välja segavõistkonna.</w:t>
      </w:r>
      <w:r w:rsidRPr="009F27B7">
        <w:rPr>
          <w:rFonts w:cs="Times New Roman"/>
          <w:sz w:val="24"/>
          <w:szCs w:val="24"/>
        </w:rPr>
        <w:t xml:space="preserve"> </w:t>
      </w:r>
    </w:p>
    <w:p w14:paraId="4C9FFBA4" w14:textId="119BD42C" w:rsidR="00F01626" w:rsidRDefault="00F01626" w:rsidP="008C1D8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22274D11" w14:textId="6AB09364" w:rsidR="009F27B7" w:rsidRDefault="009F27B7" w:rsidP="008C1D8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3136196" w14:textId="77777777" w:rsidR="002E3AC6" w:rsidRPr="009F27B7" w:rsidRDefault="002E3AC6" w:rsidP="008C1D8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A98D205" w14:textId="15768514" w:rsidR="009F27B7" w:rsidRPr="009F27B7" w:rsidRDefault="009F27B7" w:rsidP="008C1D8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27B7">
        <w:rPr>
          <w:rFonts w:cs="Times New Roman"/>
          <w:sz w:val="24"/>
          <w:szCs w:val="24"/>
        </w:rPr>
        <w:t>Epp Jalakas</w:t>
      </w:r>
    </w:p>
    <w:p w14:paraId="7EDC0709" w14:textId="15474862" w:rsidR="009F27B7" w:rsidRPr="009F27B7" w:rsidRDefault="009F27B7" w:rsidP="008C1D8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27B7">
        <w:rPr>
          <w:rFonts w:cs="Times New Roman"/>
          <w:sz w:val="24"/>
          <w:szCs w:val="24"/>
        </w:rPr>
        <w:t>spordijuht-</w:t>
      </w:r>
      <w:r w:rsidR="002E3AC6">
        <w:rPr>
          <w:rFonts w:cs="Times New Roman"/>
          <w:sz w:val="24"/>
          <w:szCs w:val="24"/>
        </w:rPr>
        <w:t>vanem</w:t>
      </w:r>
      <w:r w:rsidRPr="009F27B7">
        <w:rPr>
          <w:rFonts w:cs="Times New Roman"/>
          <w:sz w:val="24"/>
          <w:szCs w:val="24"/>
        </w:rPr>
        <w:t>lektor</w:t>
      </w:r>
    </w:p>
    <w:p w14:paraId="143E1EF9" w14:textId="395CCE42" w:rsidR="00F01626" w:rsidRDefault="00F01626" w:rsidP="008C1D8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8618E46" w14:textId="77777777" w:rsidR="009F27B7" w:rsidRPr="00B7018B" w:rsidRDefault="009F27B7" w:rsidP="008C1D8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9F27B7" w:rsidRPr="00B7018B" w:rsidSect="00E8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altName w:val="Device Font 10cpi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0D62"/>
    <w:multiLevelType w:val="hybridMultilevel"/>
    <w:tmpl w:val="4DE609F4"/>
    <w:lvl w:ilvl="0" w:tplc="1FAA003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5435243"/>
    <w:multiLevelType w:val="hybridMultilevel"/>
    <w:tmpl w:val="51A0D13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61747F"/>
    <w:multiLevelType w:val="hybridMultilevel"/>
    <w:tmpl w:val="B69067EC"/>
    <w:lvl w:ilvl="0" w:tplc="1FAA00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0FEB"/>
    <w:multiLevelType w:val="hybridMultilevel"/>
    <w:tmpl w:val="BC28BBC2"/>
    <w:lvl w:ilvl="0" w:tplc="1FAA00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672663">
    <w:abstractNumId w:val="2"/>
  </w:num>
  <w:num w:numId="2" w16cid:durableId="1578244924">
    <w:abstractNumId w:val="1"/>
  </w:num>
  <w:num w:numId="3" w16cid:durableId="145097870">
    <w:abstractNumId w:val="0"/>
  </w:num>
  <w:num w:numId="4" w16cid:durableId="124660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EE"/>
    <w:rsid w:val="0005705F"/>
    <w:rsid w:val="000615EC"/>
    <w:rsid w:val="000E6AD7"/>
    <w:rsid w:val="0013632F"/>
    <w:rsid w:val="001404BF"/>
    <w:rsid w:val="001B5911"/>
    <w:rsid w:val="001C3E42"/>
    <w:rsid w:val="001E4B48"/>
    <w:rsid w:val="001E7DD2"/>
    <w:rsid w:val="0025489C"/>
    <w:rsid w:val="002E3AC6"/>
    <w:rsid w:val="003E3880"/>
    <w:rsid w:val="003F68AA"/>
    <w:rsid w:val="004927E0"/>
    <w:rsid w:val="005A514E"/>
    <w:rsid w:val="008A0C49"/>
    <w:rsid w:val="008C1D89"/>
    <w:rsid w:val="009A4AB8"/>
    <w:rsid w:val="009F27B7"/>
    <w:rsid w:val="00AA0045"/>
    <w:rsid w:val="00B7018B"/>
    <w:rsid w:val="00BC06D7"/>
    <w:rsid w:val="00BF1803"/>
    <w:rsid w:val="00C256EE"/>
    <w:rsid w:val="00CD02E3"/>
    <w:rsid w:val="00D02C9F"/>
    <w:rsid w:val="00DD6630"/>
    <w:rsid w:val="00E840BA"/>
    <w:rsid w:val="00E862F9"/>
    <w:rsid w:val="00F01626"/>
    <w:rsid w:val="00F2111A"/>
    <w:rsid w:val="00FE146D"/>
    <w:rsid w:val="6000F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FE2"/>
  <w15:docId w15:val="{7A003043-BC08-44ED-B526-6919DA5C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6EE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8A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8AA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et-EE"/>
    </w:rPr>
  </w:style>
  <w:style w:type="paragraph" w:styleId="ListParagraph">
    <w:name w:val="List Paragraph"/>
    <w:basedOn w:val="Normal"/>
    <w:uiPriority w:val="34"/>
    <w:qFormat/>
    <w:rsid w:val="00C25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D89"/>
    <w:rPr>
      <w:color w:val="0000FF" w:themeColor="hyperlink"/>
      <w:u w:val="single"/>
    </w:rPr>
  </w:style>
  <w:style w:type="character" w:customStyle="1" w:styleId="py34i1dx">
    <w:name w:val="py34i1dx"/>
    <w:basedOn w:val="DefaultParagraphFont"/>
    <w:rsid w:val="00F01626"/>
  </w:style>
  <w:style w:type="character" w:styleId="UnresolvedMention">
    <w:name w:val="Unresolved Mention"/>
    <w:basedOn w:val="DefaultParagraphFont"/>
    <w:uiPriority w:val="99"/>
    <w:semiHidden/>
    <w:unhideWhenUsed/>
    <w:rsid w:val="00B701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7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mel.magi@kad.sisekaitse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6" ma:contentTypeDescription="Loo uus dokument" ma:contentTypeScope="" ma:versionID="84d25b485c202ddfc3e4765f114b4a1e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26dda00d4001c2691420c3d7f6f814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3879E-CA3E-41A2-B782-F14C09C7E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2AEB58-3083-4D54-B71E-AD8F1EE4E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3D112-8EC8-4704-A87E-7753F2ECC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458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Sööt</dc:creator>
  <cp:lastModifiedBy>Epp Jalakas</cp:lastModifiedBy>
  <cp:revision>11</cp:revision>
  <dcterms:created xsi:type="dcterms:W3CDTF">2022-09-02T05:03:00Z</dcterms:created>
  <dcterms:modified xsi:type="dcterms:W3CDTF">2022-09-02T09:33:00Z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