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F667E" w14:textId="77777777" w:rsidR="0004181C" w:rsidRPr="00D20E6C" w:rsidRDefault="0004181C" w:rsidP="0004181C">
      <w:pPr>
        <w:spacing w:line="0" w:lineRule="atLeast"/>
        <w:jc w:val="both"/>
        <w:rPr>
          <w:rFonts w:ascii="Arial" w:hAnsi="Arial"/>
          <w:b/>
          <w:sz w:val="22"/>
          <w:szCs w:val="22"/>
        </w:rPr>
      </w:pPr>
      <w:r w:rsidRPr="00D20E6C">
        <w:rPr>
          <w:rFonts w:ascii="Arial" w:hAnsi="Arial"/>
          <w:b/>
          <w:sz w:val="22"/>
          <w:szCs w:val="22"/>
        </w:rPr>
        <w:t>TÖÖ KÄIGUS OMANDATUD KOMPETENTSIDE HINDAMISLEHT Päästja, tase 4</w:t>
      </w:r>
    </w:p>
    <w:p w14:paraId="419BD334" w14:textId="77777777" w:rsidR="0004181C" w:rsidRPr="00D20E6C" w:rsidRDefault="0004181C" w:rsidP="0004181C">
      <w:pPr>
        <w:spacing w:line="39" w:lineRule="exact"/>
        <w:jc w:val="both"/>
        <w:rPr>
          <w:rFonts w:ascii="Arial" w:eastAsia="Times New Roman" w:hAnsi="Arial"/>
          <w:sz w:val="22"/>
          <w:szCs w:val="22"/>
        </w:rPr>
      </w:pPr>
    </w:p>
    <w:p w14:paraId="12024D28" w14:textId="77777777" w:rsidR="0004181C" w:rsidRDefault="0004181C" w:rsidP="0004181C">
      <w:pPr>
        <w:spacing w:line="0" w:lineRule="atLeast"/>
        <w:jc w:val="both"/>
        <w:rPr>
          <w:rFonts w:ascii="Arial" w:hAnsi="Arial"/>
          <w:sz w:val="22"/>
          <w:szCs w:val="22"/>
        </w:rPr>
      </w:pPr>
      <w:r w:rsidRPr="00D20E6C">
        <w:rPr>
          <w:rFonts w:ascii="Arial" w:hAnsi="Arial"/>
          <w:sz w:val="22"/>
          <w:szCs w:val="22"/>
        </w:rPr>
        <w:t>Kutsestandard kinnitatud 01.12.2022.</w:t>
      </w:r>
    </w:p>
    <w:p w14:paraId="177AF2B2" w14:textId="77777777" w:rsidR="0004181C" w:rsidRPr="00D20E6C" w:rsidRDefault="0004181C" w:rsidP="0004181C">
      <w:pPr>
        <w:spacing w:line="0" w:lineRule="atLeast"/>
        <w:jc w:val="both"/>
        <w:rPr>
          <w:rFonts w:ascii="Arial" w:hAnsi="Arial"/>
          <w:sz w:val="22"/>
          <w:szCs w:val="22"/>
        </w:rPr>
      </w:pPr>
    </w:p>
    <w:p w14:paraId="7D56B425" w14:textId="77777777" w:rsidR="0004181C" w:rsidRPr="00D20E6C" w:rsidRDefault="0004181C" w:rsidP="0004181C">
      <w:pPr>
        <w:spacing w:line="20" w:lineRule="exact"/>
        <w:jc w:val="both"/>
        <w:rPr>
          <w:rFonts w:ascii="Arial" w:eastAsia="Times New Roman" w:hAnsi="Arial"/>
          <w:sz w:val="22"/>
          <w:szCs w:val="22"/>
        </w:rPr>
      </w:pPr>
      <w:r w:rsidRPr="00D20E6C">
        <w:rPr>
          <w:rFonts w:ascii="Arial" w:hAnsi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6A89034" wp14:editId="1BB0F149">
            <wp:simplePos x="0" y="0"/>
            <wp:positionH relativeFrom="column">
              <wp:posOffset>-1905</wp:posOffset>
            </wp:positionH>
            <wp:positionV relativeFrom="paragraph">
              <wp:posOffset>22225</wp:posOffset>
            </wp:positionV>
            <wp:extent cx="5926455" cy="792480"/>
            <wp:effectExtent l="0" t="0" r="0" b="7620"/>
            <wp:wrapNone/>
            <wp:docPr id="8" name="Picture 8" descr="A white rectangular object with a black stri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white rectangular object with a black stri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49EDA0" w14:textId="77777777" w:rsidR="0004181C" w:rsidRPr="00D20E6C" w:rsidRDefault="0004181C" w:rsidP="0004181C">
      <w:pPr>
        <w:spacing w:line="19" w:lineRule="exact"/>
        <w:jc w:val="both"/>
        <w:rPr>
          <w:rFonts w:ascii="Arial" w:eastAsia="Times New Roman" w:hAnsi="Arial"/>
          <w:sz w:val="22"/>
          <w:szCs w:val="22"/>
        </w:rPr>
      </w:pPr>
    </w:p>
    <w:p w14:paraId="692DC21A" w14:textId="77777777" w:rsidR="0004181C" w:rsidRPr="00D20E6C" w:rsidRDefault="0004181C" w:rsidP="0004181C">
      <w:pPr>
        <w:spacing w:line="0" w:lineRule="atLeast"/>
        <w:ind w:left="120"/>
        <w:jc w:val="both"/>
        <w:rPr>
          <w:rFonts w:ascii="Arial" w:hAnsi="Arial"/>
          <w:sz w:val="22"/>
          <w:szCs w:val="22"/>
        </w:rPr>
      </w:pPr>
      <w:r w:rsidRPr="00D20E6C">
        <w:rPr>
          <w:rFonts w:ascii="Arial" w:hAnsi="Arial"/>
          <w:sz w:val="22"/>
          <w:szCs w:val="22"/>
        </w:rPr>
        <w:t>Kutsetaotleja (nimi )</w:t>
      </w:r>
    </w:p>
    <w:p w14:paraId="1B7C5B62" w14:textId="77777777" w:rsidR="0004181C" w:rsidRPr="00D20E6C" w:rsidRDefault="0004181C" w:rsidP="0004181C">
      <w:pPr>
        <w:spacing w:line="144" w:lineRule="exact"/>
        <w:jc w:val="both"/>
        <w:rPr>
          <w:rFonts w:ascii="Arial" w:eastAsia="Times New Roman" w:hAnsi="Arial"/>
          <w:sz w:val="22"/>
          <w:szCs w:val="22"/>
        </w:rPr>
      </w:pPr>
    </w:p>
    <w:p w14:paraId="0CCA735B" w14:textId="77777777" w:rsidR="0004181C" w:rsidRPr="00D20E6C" w:rsidRDefault="0004181C" w:rsidP="0004181C">
      <w:pPr>
        <w:spacing w:line="0" w:lineRule="atLeast"/>
        <w:ind w:left="120"/>
        <w:jc w:val="both"/>
        <w:rPr>
          <w:rFonts w:ascii="Arial" w:hAnsi="Arial"/>
          <w:sz w:val="22"/>
          <w:szCs w:val="22"/>
        </w:rPr>
      </w:pPr>
      <w:r w:rsidRPr="00D20E6C">
        <w:rPr>
          <w:rFonts w:ascii="Arial" w:hAnsi="Arial"/>
          <w:sz w:val="22"/>
          <w:szCs w:val="22"/>
        </w:rPr>
        <w:t>Töökoht (asutus, üksus)</w:t>
      </w:r>
    </w:p>
    <w:p w14:paraId="4DB818BD" w14:textId="77777777" w:rsidR="0004181C" w:rsidRPr="00D20E6C" w:rsidRDefault="0004181C" w:rsidP="0004181C">
      <w:pPr>
        <w:spacing w:line="144" w:lineRule="exact"/>
        <w:jc w:val="both"/>
        <w:rPr>
          <w:rFonts w:ascii="Arial" w:eastAsia="Times New Roman" w:hAnsi="Arial"/>
          <w:sz w:val="22"/>
          <w:szCs w:val="22"/>
        </w:rPr>
      </w:pPr>
    </w:p>
    <w:p w14:paraId="2A99EAB8" w14:textId="77777777" w:rsidR="0004181C" w:rsidRPr="00D20E6C" w:rsidRDefault="0004181C" w:rsidP="0004181C">
      <w:pPr>
        <w:spacing w:line="0" w:lineRule="atLeast"/>
        <w:ind w:left="120"/>
        <w:jc w:val="both"/>
        <w:rPr>
          <w:rFonts w:ascii="Arial" w:hAnsi="Arial"/>
          <w:sz w:val="22"/>
          <w:szCs w:val="22"/>
        </w:rPr>
      </w:pPr>
      <w:r w:rsidRPr="00D20E6C">
        <w:rPr>
          <w:rFonts w:ascii="Arial" w:hAnsi="Arial"/>
          <w:sz w:val="22"/>
          <w:szCs w:val="22"/>
        </w:rPr>
        <w:t>Hindaja (nimi, ametikoht)</w:t>
      </w:r>
    </w:p>
    <w:p w14:paraId="6DCE696F" w14:textId="77777777" w:rsidR="0004181C" w:rsidRPr="00D20E6C" w:rsidRDefault="0004181C" w:rsidP="0004181C">
      <w:pPr>
        <w:spacing w:line="200" w:lineRule="exact"/>
        <w:jc w:val="both"/>
        <w:rPr>
          <w:rFonts w:ascii="Arial" w:eastAsia="Times New Roman" w:hAnsi="Arial"/>
          <w:sz w:val="22"/>
          <w:szCs w:val="22"/>
        </w:rPr>
      </w:pPr>
    </w:p>
    <w:p w14:paraId="22AFCA4D" w14:textId="77777777" w:rsidR="0004181C" w:rsidRPr="00D20E6C" w:rsidRDefault="0004181C" w:rsidP="0004181C">
      <w:pPr>
        <w:spacing w:line="254" w:lineRule="exact"/>
        <w:jc w:val="both"/>
        <w:rPr>
          <w:rFonts w:ascii="Arial" w:eastAsia="Times New Roman" w:hAnsi="Arial"/>
          <w:sz w:val="22"/>
          <w:szCs w:val="22"/>
        </w:rPr>
      </w:pPr>
    </w:p>
    <w:p w14:paraId="4CF0B2EE" w14:textId="77777777" w:rsidR="0004181C" w:rsidRDefault="0004181C" w:rsidP="0004181C">
      <w:pPr>
        <w:spacing w:line="0" w:lineRule="atLeast"/>
        <w:jc w:val="both"/>
        <w:rPr>
          <w:rFonts w:ascii="Arial" w:hAnsi="Arial"/>
          <w:sz w:val="22"/>
          <w:szCs w:val="22"/>
        </w:rPr>
      </w:pPr>
    </w:p>
    <w:p w14:paraId="490D2ED3" w14:textId="77777777" w:rsidR="0004181C" w:rsidRDefault="0004181C" w:rsidP="0004181C">
      <w:pPr>
        <w:spacing w:line="0" w:lineRule="atLeast"/>
        <w:jc w:val="both"/>
        <w:rPr>
          <w:rFonts w:ascii="Arial" w:hAnsi="Arial"/>
          <w:sz w:val="22"/>
          <w:szCs w:val="22"/>
        </w:rPr>
      </w:pPr>
    </w:p>
    <w:p w14:paraId="19CA30BE" w14:textId="77777777" w:rsidR="0004181C" w:rsidRPr="00D20E6C" w:rsidRDefault="0004181C" w:rsidP="0004181C">
      <w:pPr>
        <w:spacing w:line="0" w:lineRule="atLeast"/>
        <w:jc w:val="both"/>
        <w:rPr>
          <w:rFonts w:ascii="Arial" w:hAnsi="Arial"/>
          <w:sz w:val="22"/>
          <w:szCs w:val="22"/>
        </w:rPr>
      </w:pPr>
      <w:r w:rsidRPr="00D20E6C">
        <w:rPr>
          <w:rFonts w:ascii="Arial" w:hAnsi="Arial"/>
          <w:sz w:val="22"/>
          <w:szCs w:val="22"/>
        </w:rPr>
        <w:t>HINDAJA HINNANG KUTSETAOTLEJA TEGEVUSTELE</w:t>
      </w:r>
    </w:p>
    <w:p w14:paraId="7CBCA590" w14:textId="77777777" w:rsidR="0004181C" w:rsidRPr="00D20E6C" w:rsidRDefault="0004181C" w:rsidP="0004181C">
      <w:pPr>
        <w:spacing w:line="0" w:lineRule="atLeast"/>
        <w:jc w:val="both"/>
        <w:rPr>
          <w:rFonts w:ascii="Arial" w:hAnsi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4"/>
        <w:gridCol w:w="2865"/>
        <w:gridCol w:w="1855"/>
      </w:tblGrid>
      <w:tr w:rsidR="0004181C" w:rsidRPr="00D20E6C" w14:paraId="532459E0" w14:textId="77777777" w:rsidTr="0061362D">
        <w:tc>
          <w:tcPr>
            <w:tcW w:w="7644" w:type="dxa"/>
            <w:gridSpan w:val="2"/>
          </w:tcPr>
          <w:p w14:paraId="6C287C85" w14:textId="77777777" w:rsidR="0004181C" w:rsidRPr="00D20E6C" w:rsidRDefault="0004181C" w:rsidP="0061362D">
            <w:pPr>
              <w:spacing w:line="0" w:lineRule="atLeast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D20E6C">
              <w:rPr>
                <w:rFonts w:ascii="Arial" w:hAnsi="Arial"/>
                <w:b/>
                <w:bCs/>
                <w:sz w:val="22"/>
                <w:szCs w:val="22"/>
              </w:rPr>
              <w:t>Reageerimisvalmiduse tagamine</w:t>
            </w:r>
          </w:p>
          <w:p w14:paraId="683DFA38" w14:textId="77777777" w:rsidR="0004181C" w:rsidRPr="00D20E6C" w:rsidRDefault="0004181C" w:rsidP="0061362D">
            <w:pPr>
              <w:spacing w:line="0" w:lineRule="atLeast"/>
              <w:jc w:val="both"/>
              <w:rPr>
                <w:rFonts w:ascii="Arial" w:hAnsi="Arial"/>
                <w:sz w:val="22"/>
                <w:szCs w:val="22"/>
              </w:rPr>
            </w:pPr>
            <w:r w:rsidRPr="00D20E6C">
              <w:rPr>
                <w:rFonts w:ascii="Arial" w:hAnsi="Arial"/>
                <w:b/>
                <w:bCs/>
                <w:sz w:val="22"/>
                <w:szCs w:val="22"/>
              </w:rPr>
              <w:t>Tegevusnäitajad</w:t>
            </w:r>
          </w:p>
        </w:tc>
        <w:tc>
          <w:tcPr>
            <w:tcW w:w="1700" w:type="dxa"/>
          </w:tcPr>
          <w:p w14:paraId="2CB51295" w14:textId="77777777" w:rsidR="0004181C" w:rsidRPr="00D20E6C" w:rsidRDefault="0004181C" w:rsidP="0061362D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D20E6C">
              <w:rPr>
                <w:rFonts w:ascii="Arial" w:hAnsi="Arial"/>
                <w:b/>
                <w:sz w:val="22"/>
                <w:szCs w:val="22"/>
              </w:rPr>
              <w:t>Hindaja hinnang kutsetaotlejale</w:t>
            </w:r>
          </w:p>
          <w:p w14:paraId="3996A89C" w14:textId="77777777" w:rsidR="0004181C" w:rsidRPr="00D20E6C" w:rsidRDefault="0004181C" w:rsidP="0061362D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D20E6C">
              <w:rPr>
                <w:rFonts w:ascii="Arial" w:hAnsi="Arial"/>
                <w:b/>
                <w:sz w:val="22"/>
                <w:szCs w:val="22"/>
              </w:rPr>
              <w:t>arvestatud/</w:t>
            </w:r>
          </w:p>
          <w:p w14:paraId="63CF3147" w14:textId="77777777" w:rsidR="0004181C" w:rsidRPr="00D20E6C" w:rsidRDefault="0004181C" w:rsidP="0061362D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D20E6C">
              <w:rPr>
                <w:rFonts w:ascii="Arial" w:hAnsi="Arial"/>
                <w:b/>
                <w:sz w:val="22"/>
                <w:szCs w:val="22"/>
              </w:rPr>
              <w:t>mittearvestatud</w:t>
            </w:r>
          </w:p>
          <w:p w14:paraId="1EA24B02" w14:textId="77777777" w:rsidR="0004181C" w:rsidRPr="00D20E6C" w:rsidRDefault="0004181C" w:rsidP="0061362D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D20E6C">
              <w:rPr>
                <w:rFonts w:ascii="Arial" w:hAnsi="Arial"/>
                <w:b/>
                <w:sz w:val="22"/>
                <w:szCs w:val="22"/>
              </w:rPr>
              <w:t>A/MA</w:t>
            </w:r>
          </w:p>
        </w:tc>
      </w:tr>
      <w:tr w:rsidR="0004181C" w:rsidRPr="00D20E6C" w14:paraId="653E9FCC" w14:textId="77777777" w:rsidTr="0061362D">
        <w:trPr>
          <w:trHeight w:val="634"/>
        </w:trPr>
        <w:tc>
          <w:tcPr>
            <w:tcW w:w="7644" w:type="dxa"/>
            <w:gridSpan w:val="2"/>
          </w:tcPr>
          <w:p w14:paraId="3498D186" w14:textId="77777777" w:rsidR="0004181C" w:rsidRPr="00D20E6C" w:rsidRDefault="0004181C" w:rsidP="0061362D">
            <w:pPr>
              <w:pStyle w:val="TableParagraph"/>
              <w:tabs>
                <w:tab w:val="left" w:pos="829"/>
              </w:tabs>
              <w:ind w:left="0" w:right="138"/>
              <w:jc w:val="both"/>
              <w:rPr>
                <w:rFonts w:ascii="Arial" w:hAnsi="Arial" w:cs="Arial"/>
              </w:rPr>
            </w:pPr>
            <w:r w:rsidRPr="00D20E6C">
              <w:rPr>
                <w:rFonts w:ascii="Arial" w:hAnsi="Arial" w:cs="Arial"/>
              </w:rPr>
              <w:t>täidab komandos valveteenistuslikke ülesandeid ja on valmisolekus reageerida väljakutsetele vastavalt kehtivale korrale</w:t>
            </w:r>
          </w:p>
        </w:tc>
        <w:tc>
          <w:tcPr>
            <w:tcW w:w="1700" w:type="dxa"/>
          </w:tcPr>
          <w:p w14:paraId="65AAD1C7" w14:textId="77777777" w:rsidR="0004181C" w:rsidRPr="00D20E6C" w:rsidRDefault="0004181C" w:rsidP="0061362D">
            <w:pPr>
              <w:spacing w:line="0" w:lineRule="atLeast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04181C" w:rsidRPr="00D20E6C" w14:paraId="2C96AB50" w14:textId="77777777" w:rsidTr="0061362D">
        <w:tc>
          <w:tcPr>
            <w:tcW w:w="7644" w:type="dxa"/>
            <w:gridSpan w:val="2"/>
          </w:tcPr>
          <w:p w14:paraId="2E855384" w14:textId="77777777" w:rsidR="0004181C" w:rsidRPr="00D20E6C" w:rsidRDefault="0004181C" w:rsidP="0061362D">
            <w:pPr>
              <w:spacing w:line="0" w:lineRule="atLeast"/>
              <w:jc w:val="both"/>
              <w:rPr>
                <w:rFonts w:ascii="Arial" w:hAnsi="Arial"/>
                <w:sz w:val="22"/>
                <w:szCs w:val="22"/>
              </w:rPr>
            </w:pPr>
            <w:r w:rsidRPr="00D20E6C">
              <w:rPr>
                <w:rFonts w:ascii="Arial" w:hAnsi="Arial"/>
                <w:sz w:val="22"/>
                <w:szCs w:val="22"/>
              </w:rPr>
              <w:t>kontrollib varustuse ja tehnika olemasolu ning korrasolekut vastavalt oma rollile operatiivvalmiduse tagamisel; täidab varustusega seotud dokumentatsiooni vastavalt kehtivale korrale</w:t>
            </w:r>
          </w:p>
        </w:tc>
        <w:tc>
          <w:tcPr>
            <w:tcW w:w="1700" w:type="dxa"/>
          </w:tcPr>
          <w:p w14:paraId="4BE1B2D6" w14:textId="77777777" w:rsidR="0004181C" w:rsidRPr="00D20E6C" w:rsidRDefault="0004181C" w:rsidP="0061362D">
            <w:pPr>
              <w:spacing w:line="0" w:lineRule="atLeast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04181C" w:rsidRPr="00D20E6C" w14:paraId="14C75981" w14:textId="77777777" w:rsidTr="0061362D">
        <w:tc>
          <w:tcPr>
            <w:tcW w:w="9344" w:type="dxa"/>
            <w:gridSpan w:val="3"/>
          </w:tcPr>
          <w:p w14:paraId="2B36E14C" w14:textId="77777777" w:rsidR="0004181C" w:rsidRPr="00D20E6C" w:rsidRDefault="0004181C" w:rsidP="0061362D">
            <w:pPr>
              <w:spacing w:line="0" w:lineRule="atLeast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D20E6C">
              <w:rPr>
                <w:rFonts w:ascii="Arial" w:hAnsi="Arial"/>
                <w:b/>
                <w:bCs/>
                <w:sz w:val="22"/>
                <w:szCs w:val="22"/>
              </w:rPr>
              <w:t xml:space="preserve">Märkused/põhjendused: </w:t>
            </w:r>
          </w:p>
          <w:p w14:paraId="736DF427" w14:textId="77777777" w:rsidR="0004181C" w:rsidRPr="00D20E6C" w:rsidRDefault="0004181C" w:rsidP="0061362D">
            <w:pPr>
              <w:spacing w:line="0" w:lineRule="atLeast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5C3C6A50" w14:textId="77777777" w:rsidR="0004181C" w:rsidRPr="00D20E6C" w:rsidRDefault="0004181C" w:rsidP="0061362D">
            <w:pPr>
              <w:spacing w:line="0" w:lineRule="atLeast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04181C" w:rsidRPr="00D20E6C" w14:paraId="393F8F3E" w14:textId="77777777" w:rsidTr="0061362D">
        <w:tc>
          <w:tcPr>
            <w:tcW w:w="7644" w:type="dxa"/>
            <w:gridSpan w:val="2"/>
          </w:tcPr>
          <w:p w14:paraId="3EC1668E" w14:textId="77777777" w:rsidR="0004181C" w:rsidRPr="00D20E6C" w:rsidRDefault="0004181C" w:rsidP="0061362D">
            <w:pPr>
              <w:spacing w:line="0" w:lineRule="atLeast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D20E6C">
              <w:rPr>
                <w:rFonts w:ascii="Arial" w:hAnsi="Arial"/>
                <w:b/>
                <w:bCs/>
                <w:sz w:val="22"/>
                <w:szCs w:val="22"/>
              </w:rPr>
              <w:t>Päästetöö tegemine</w:t>
            </w:r>
          </w:p>
          <w:p w14:paraId="1C88345F" w14:textId="77777777" w:rsidR="0004181C" w:rsidRPr="00D20E6C" w:rsidRDefault="0004181C" w:rsidP="0061362D">
            <w:pPr>
              <w:spacing w:line="0" w:lineRule="atLeast"/>
              <w:jc w:val="both"/>
              <w:rPr>
                <w:rFonts w:ascii="Arial" w:hAnsi="Arial"/>
                <w:sz w:val="22"/>
                <w:szCs w:val="22"/>
              </w:rPr>
            </w:pPr>
            <w:r w:rsidRPr="00D20E6C">
              <w:rPr>
                <w:rFonts w:ascii="Arial" w:hAnsi="Arial"/>
                <w:b/>
                <w:bCs/>
                <w:sz w:val="22"/>
                <w:szCs w:val="22"/>
              </w:rPr>
              <w:t>Tegevusnäitajad</w:t>
            </w:r>
          </w:p>
        </w:tc>
        <w:tc>
          <w:tcPr>
            <w:tcW w:w="1700" w:type="dxa"/>
          </w:tcPr>
          <w:p w14:paraId="304DF1BC" w14:textId="77777777" w:rsidR="0004181C" w:rsidRPr="00D20E6C" w:rsidRDefault="0004181C" w:rsidP="0061362D">
            <w:pPr>
              <w:spacing w:line="0" w:lineRule="atLeast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04181C" w:rsidRPr="00D20E6C" w14:paraId="5DB728BD" w14:textId="77777777" w:rsidTr="0061362D">
        <w:tc>
          <w:tcPr>
            <w:tcW w:w="7644" w:type="dxa"/>
            <w:gridSpan w:val="2"/>
          </w:tcPr>
          <w:p w14:paraId="5666FE1C" w14:textId="77777777" w:rsidR="0004181C" w:rsidRPr="00D20E6C" w:rsidRDefault="0004181C" w:rsidP="0061362D">
            <w:pPr>
              <w:spacing w:line="0" w:lineRule="atLeast"/>
              <w:jc w:val="both"/>
              <w:rPr>
                <w:rFonts w:ascii="Arial" w:hAnsi="Arial"/>
                <w:sz w:val="22"/>
                <w:szCs w:val="22"/>
              </w:rPr>
            </w:pPr>
            <w:r w:rsidRPr="00D20E6C">
              <w:rPr>
                <w:rFonts w:ascii="Arial" w:hAnsi="Arial"/>
                <w:sz w:val="22"/>
                <w:szCs w:val="22"/>
              </w:rPr>
              <w:t>hindab ja arvestab päästesündmusega seotud ohte ja riske vastavalt oma tööülesandele</w:t>
            </w:r>
          </w:p>
        </w:tc>
        <w:tc>
          <w:tcPr>
            <w:tcW w:w="1700" w:type="dxa"/>
          </w:tcPr>
          <w:p w14:paraId="482F680A" w14:textId="77777777" w:rsidR="0004181C" w:rsidRPr="00D20E6C" w:rsidRDefault="0004181C" w:rsidP="0061362D">
            <w:pPr>
              <w:spacing w:line="0" w:lineRule="atLeast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04181C" w:rsidRPr="00D20E6C" w14:paraId="3F8CCEA2" w14:textId="77777777" w:rsidTr="0061362D">
        <w:tc>
          <w:tcPr>
            <w:tcW w:w="7644" w:type="dxa"/>
            <w:gridSpan w:val="2"/>
          </w:tcPr>
          <w:p w14:paraId="56A2C415" w14:textId="77777777" w:rsidR="0004181C" w:rsidRPr="00D20E6C" w:rsidRDefault="0004181C" w:rsidP="0061362D">
            <w:pPr>
              <w:spacing w:line="0" w:lineRule="atLeast"/>
              <w:jc w:val="both"/>
              <w:rPr>
                <w:rFonts w:ascii="Arial" w:hAnsi="Arial"/>
                <w:sz w:val="22"/>
                <w:szCs w:val="22"/>
              </w:rPr>
            </w:pPr>
            <w:r w:rsidRPr="00D20E6C">
              <w:rPr>
                <w:rFonts w:ascii="Arial" w:hAnsi="Arial"/>
                <w:sz w:val="22"/>
                <w:szCs w:val="22"/>
              </w:rPr>
              <w:t>informeerib asjakohaseid osapooli ohtudest ja riskidest</w:t>
            </w:r>
          </w:p>
        </w:tc>
        <w:tc>
          <w:tcPr>
            <w:tcW w:w="1700" w:type="dxa"/>
          </w:tcPr>
          <w:p w14:paraId="3D494946" w14:textId="77777777" w:rsidR="0004181C" w:rsidRPr="00D20E6C" w:rsidRDefault="0004181C" w:rsidP="0061362D">
            <w:pPr>
              <w:spacing w:line="0" w:lineRule="atLeast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04181C" w:rsidRPr="00D20E6C" w14:paraId="10A16C0C" w14:textId="77777777" w:rsidTr="0061362D">
        <w:tc>
          <w:tcPr>
            <w:tcW w:w="7644" w:type="dxa"/>
            <w:gridSpan w:val="2"/>
          </w:tcPr>
          <w:p w14:paraId="17DFEC47" w14:textId="77777777" w:rsidR="0004181C" w:rsidRPr="00D20E6C" w:rsidRDefault="0004181C" w:rsidP="0061362D">
            <w:pPr>
              <w:spacing w:line="0" w:lineRule="atLeast"/>
              <w:jc w:val="both"/>
              <w:rPr>
                <w:rFonts w:ascii="Arial" w:hAnsi="Arial"/>
                <w:sz w:val="22"/>
                <w:szCs w:val="22"/>
              </w:rPr>
            </w:pPr>
            <w:r w:rsidRPr="00D20E6C">
              <w:rPr>
                <w:rFonts w:ascii="Arial" w:hAnsi="Arial"/>
                <w:sz w:val="22"/>
                <w:szCs w:val="22"/>
              </w:rPr>
              <w:t>hindab oma tegevuse tulemuslikkust ja edastab infot vastavalt juhendile</w:t>
            </w:r>
          </w:p>
        </w:tc>
        <w:tc>
          <w:tcPr>
            <w:tcW w:w="1700" w:type="dxa"/>
          </w:tcPr>
          <w:p w14:paraId="047827F4" w14:textId="77777777" w:rsidR="0004181C" w:rsidRPr="00D20E6C" w:rsidRDefault="0004181C" w:rsidP="0061362D">
            <w:pPr>
              <w:spacing w:line="0" w:lineRule="atLeast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04181C" w:rsidRPr="00D20E6C" w14:paraId="3EA4FEE0" w14:textId="77777777" w:rsidTr="0061362D">
        <w:tc>
          <w:tcPr>
            <w:tcW w:w="7644" w:type="dxa"/>
            <w:gridSpan w:val="2"/>
          </w:tcPr>
          <w:p w14:paraId="1BBAC8E0" w14:textId="77777777" w:rsidR="0004181C" w:rsidRPr="00D20E6C" w:rsidRDefault="0004181C" w:rsidP="0061362D">
            <w:pPr>
              <w:pStyle w:val="TableParagraph"/>
              <w:ind w:left="0" w:right="197"/>
              <w:jc w:val="both"/>
              <w:rPr>
                <w:rFonts w:ascii="Arial" w:hAnsi="Arial" w:cs="Arial"/>
              </w:rPr>
            </w:pPr>
            <w:r w:rsidRPr="00D20E6C">
              <w:rPr>
                <w:rFonts w:ascii="Arial" w:hAnsi="Arial" w:cs="Arial"/>
              </w:rPr>
              <w:t>täidab korralduse põlemise likvideerimiseks, ventileerimiseks ja konstruktsioonide avamiseks kasutades sobivaid töövahendeid ja -võtteid ning tuleohutuspaigaldisi kasutades selleks põhiauto standardvarustust sihipäraselt ning ohutult</w:t>
            </w:r>
          </w:p>
        </w:tc>
        <w:tc>
          <w:tcPr>
            <w:tcW w:w="1700" w:type="dxa"/>
          </w:tcPr>
          <w:p w14:paraId="67B8FBE9" w14:textId="77777777" w:rsidR="0004181C" w:rsidRPr="00D20E6C" w:rsidRDefault="0004181C" w:rsidP="0061362D">
            <w:pPr>
              <w:spacing w:line="0" w:lineRule="atLeast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04181C" w:rsidRPr="00D20E6C" w14:paraId="62227BD7" w14:textId="77777777" w:rsidTr="0061362D">
        <w:tc>
          <w:tcPr>
            <w:tcW w:w="7644" w:type="dxa"/>
            <w:gridSpan w:val="2"/>
          </w:tcPr>
          <w:p w14:paraId="5AD29A0F" w14:textId="77777777" w:rsidR="0004181C" w:rsidRPr="00D20E6C" w:rsidRDefault="0004181C" w:rsidP="0061362D">
            <w:pPr>
              <w:spacing w:line="0" w:lineRule="atLeast"/>
              <w:jc w:val="both"/>
              <w:rPr>
                <w:rFonts w:ascii="Arial" w:hAnsi="Arial"/>
                <w:sz w:val="22"/>
                <w:szCs w:val="22"/>
              </w:rPr>
            </w:pPr>
            <w:proofErr w:type="spellStart"/>
            <w:r w:rsidRPr="00D20E6C">
              <w:rPr>
                <w:rFonts w:ascii="Arial" w:hAnsi="Arial"/>
                <w:sz w:val="22"/>
                <w:szCs w:val="22"/>
              </w:rPr>
              <w:t>keemiasukeldub</w:t>
            </w:r>
            <w:proofErr w:type="spellEnd"/>
            <w:r w:rsidRPr="00D20E6C">
              <w:rPr>
                <w:rFonts w:ascii="Arial" w:hAnsi="Arial"/>
                <w:sz w:val="22"/>
                <w:szCs w:val="22"/>
              </w:rPr>
              <w:t xml:space="preserve"> ohutult vastavalt juhendile, ohtliku aine eripärale ja saadud korraldusele kasutades selleks sobivaid töövahendeid</w:t>
            </w:r>
          </w:p>
        </w:tc>
        <w:tc>
          <w:tcPr>
            <w:tcW w:w="1700" w:type="dxa"/>
          </w:tcPr>
          <w:p w14:paraId="5C6D249D" w14:textId="77777777" w:rsidR="0004181C" w:rsidRPr="00D20E6C" w:rsidRDefault="0004181C" w:rsidP="0061362D">
            <w:pPr>
              <w:spacing w:line="0" w:lineRule="atLeast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04181C" w:rsidRPr="00D20E6C" w14:paraId="0FEA16F8" w14:textId="77777777" w:rsidTr="0061362D">
        <w:tc>
          <w:tcPr>
            <w:tcW w:w="9344" w:type="dxa"/>
            <w:gridSpan w:val="3"/>
          </w:tcPr>
          <w:p w14:paraId="5FF5DB05" w14:textId="77777777" w:rsidR="0004181C" w:rsidRPr="00D20E6C" w:rsidRDefault="0004181C" w:rsidP="0061362D">
            <w:pPr>
              <w:spacing w:line="0" w:lineRule="atLeast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D20E6C">
              <w:rPr>
                <w:rFonts w:ascii="Arial" w:hAnsi="Arial"/>
                <w:b/>
                <w:bCs/>
                <w:sz w:val="22"/>
                <w:szCs w:val="22"/>
              </w:rPr>
              <w:t>Märkused/põhjendused:</w:t>
            </w:r>
          </w:p>
          <w:p w14:paraId="75E02894" w14:textId="77777777" w:rsidR="0004181C" w:rsidRPr="00D20E6C" w:rsidRDefault="0004181C" w:rsidP="0061362D">
            <w:pPr>
              <w:spacing w:line="0" w:lineRule="atLeast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3381A6D5" w14:textId="77777777" w:rsidR="0004181C" w:rsidRPr="00D20E6C" w:rsidRDefault="0004181C" w:rsidP="0061362D">
            <w:pPr>
              <w:spacing w:line="0" w:lineRule="atLeast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04181C" w:rsidRPr="00D20E6C" w14:paraId="5A9397DD" w14:textId="77777777" w:rsidTr="0061362D">
        <w:tc>
          <w:tcPr>
            <w:tcW w:w="7644" w:type="dxa"/>
            <w:gridSpan w:val="2"/>
          </w:tcPr>
          <w:p w14:paraId="227FD68D" w14:textId="77777777" w:rsidR="0004181C" w:rsidRPr="00D20E6C" w:rsidRDefault="0004181C" w:rsidP="0061362D">
            <w:pPr>
              <w:spacing w:line="0" w:lineRule="atLeast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D20E6C">
              <w:rPr>
                <w:rFonts w:ascii="Arial" w:hAnsi="Arial"/>
                <w:b/>
                <w:bCs/>
                <w:sz w:val="22"/>
                <w:szCs w:val="22"/>
              </w:rPr>
              <w:t>Ennetustöö tegemine</w:t>
            </w:r>
          </w:p>
          <w:p w14:paraId="1D56AA61" w14:textId="77777777" w:rsidR="0004181C" w:rsidRPr="00D20E6C" w:rsidRDefault="0004181C" w:rsidP="0061362D">
            <w:pPr>
              <w:spacing w:line="0" w:lineRule="atLeast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D20E6C">
              <w:rPr>
                <w:rFonts w:ascii="Arial" w:hAnsi="Arial"/>
                <w:b/>
                <w:bCs/>
                <w:sz w:val="22"/>
                <w:szCs w:val="22"/>
              </w:rPr>
              <w:t>Tegevusnäitajad:</w:t>
            </w:r>
          </w:p>
        </w:tc>
        <w:tc>
          <w:tcPr>
            <w:tcW w:w="1700" w:type="dxa"/>
          </w:tcPr>
          <w:p w14:paraId="20D305D6" w14:textId="77777777" w:rsidR="0004181C" w:rsidRPr="00D20E6C" w:rsidRDefault="0004181C" w:rsidP="0061362D">
            <w:pPr>
              <w:spacing w:line="0" w:lineRule="atLeast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04181C" w:rsidRPr="00D20E6C" w14:paraId="2121CF3B" w14:textId="77777777" w:rsidTr="0061362D">
        <w:tc>
          <w:tcPr>
            <w:tcW w:w="7644" w:type="dxa"/>
            <w:gridSpan w:val="2"/>
          </w:tcPr>
          <w:p w14:paraId="6B35F12B" w14:textId="77777777" w:rsidR="0004181C" w:rsidRPr="00D20E6C" w:rsidRDefault="0004181C" w:rsidP="0061362D">
            <w:pPr>
              <w:spacing w:line="0" w:lineRule="atLeast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D20E6C">
              <w:rPr>
                <w:rFonts w:ascii="Arial" w:hAnsi="Arial"/>
                <w:sz w:val="22"/>
                <w:szCs w:val="22"/>
              </w:rPr>
              <w:t>viib läbi ohutusalaseid nõustamisi erinevatele sihtgruppidele nii kodu- kui looduskeskkonnas vastavalt Päästeametis kehtivatele juhenditele ja programmidele</w:t>
            </w:r>
          </w:p>
        </w:tc>
        <w:tc>
          <w:tcPr>
            <w:tcW w:w="1700" w:type="dxa"/>
          </w:tcPr>
          <w:p w14:paraId="0F71F071" w14:textId="77777777" w:rsidR="0004181C" w:rsidRPr="00D20E6C" w:rsidRDefault="0004181C" w:rsidP="0061362D">
            <w:pPr>
              <w:spacing w:line="0" w:lineRule="atLeast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04181C" w:rsidRPr="00D20E6C" w14:paraId="30770751" w14:textId="77777777" w:rsidTr="0061362D">
        <w:tc>
          <w:tcPr>
            <w:tcW w:w="7644" w:type="dxa"/>
            <w:gridSpan w:val="2"/>
          </w:tcPr>
          <w:p w14:paraId="2917DC68" w14:textId="77777777" w:rsidR="0004181C" w:rsidRPr="00D20E6C" w:rsidRDefault="0004181C" w:rsidP="0061362D">
            <w:pPr>
              <w:spacing w:line="0" w:lineRule="atLeast"/>
              <w:jc w:val="both"/>
              <w:rPr>
                <w:rFonts w:ascii="Arial" w:hAnsi="Arial"/>
                <w:sz w:val="22"/>
                <w:szCs w:val="22"/>
              </w:rPr>
            </w:pPr>
            <w:r w:rsidRPr="00D20E6C">
              <w:rPr>
                <w:rFonts w:ascii="Arial" w:hAnsi="Arial"/>
                <w:sz w:val="22"/>
                <w:szCs w:val="22"/>
              </w:rPr>
              <w:t>viib läbi ennetuskoolitusi erinevatele sihtgruppidele vastavalt korraldusele, tegevuskavadele ja kokkulepetele, tuginedes Päästeameti juhenditele ja programmidele; annab vahetule juhile tagasisidet koolitustegevuse läbiviimise ja koolitusvajaduse kohta</w:t>
            </w:r>
          </w:p>
        </w:tc>
        <w:tc>
          <w:tcPr>
            <w:tcW w:w="1700" w:type="dxa"/>
          </w:tcPr>
          <w:p w14:paraId="136F50AF" w14:textId="77777777" w:rsidR="0004181C" w:rsidRPr="00D20E6C" w:rsidRDefault="0004181C" w:rsidP="0061362D">
            <w:pPr>
              <w:spacing w:line="0" w:lineRule="atLeast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04181C" w:rsidRPr="00D20E6C" w14:paraId="2FC040A2" w14:textId="77777777" w:rsidTr="0061362D">
        <w:tc>
          <w:tcPr>
            <w:tcW w:w="7644" w:type="dxa"/>
            <w:gridSpan w:val="2"/>
          </w:tcPr>
          <w:p w14:paraId="61607BAD" w14:textId="77777777" w:rsidR="0004181C" w:rsidRPr="00D20E6C" w:rsidRDefault="0004181C" w:rsidP="0061362D">
            <w:pPr>
              <w:spacing w:line="0" w:lineRule="atLeast"/>
              <w:jc w:val="both"/>
              <w:rPr>
                <w:rFonts w:ascii="Arial" w:hAnsi="Arial"/>
                <w:sz w:val="22"/>
                <w:szCs w:val="22"/>
              </w:rPr>
            </w:pPr>
            <w:r w:rsidRPr="00D20E6C">
              <w:rPr>
                <w:rFonts w:ascii="Arial" w:hAnsi="Arial"/>
                <w:sz w:val="22"/>
                <w:szCs w:val="22"/>
              </w:rPr>
              <w:t>viib koostöös asutusesiseste ja väliste partneritega läbi ohutuse teemalisi avalikke üritusi</w:t>
            </w:r>
          </w:p>
        </w:tc>
        <w:tc>
          <w:tcPr>
            <w:tcW w:w="1700" w:type="dxa"/>
          </w:tcPr>
          <w:p w14:paraId="4D75801A" w14:textId="77777777" w:rsidR="0004181C" w:rsidRPr="00D20E6C" w:rsidRDefault="0004181C" w:rsidP="0061362D">
            <w:pPr>
              <w:spacing w:line="0" w:lineRule="atLeast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04181C" w:rsidRPr="00D20E6C" w14:paraId="46E823C0" w14:textId="77777777" w:rsidTr="0061362D">
        <w:tc>
          <w:tcPr>
            <w:tcW w:w="7644" w:type="dxa"/>
            <w:gridSpan w:val="2"/>
          </w:tcPr>
          <w:p w14:paraId="7D7C62DC" w14:textId="77777777" w:rsidR="0004181C" w:rsidRPr="00D20E6C" w:rsidRDefault="0004181C" w:rsidP="0061362D">
            <w:pPr>
              <w:spacing w:line="0" w:lineRule="atLeast"/>
              <w:jc w:val="both"/>
              <w:rPr>
                <w:rFonts w:ascii="Arial" w:hAnsi="Arial"/>
                <w:sz w:val="22"/>
                <w:szCs w:val="22"/>
              </w:rPr>
            </w:pPr>
            <w:r w:rsidRPr="00D20E6C">
              <w:rPr>
                <w:rFonts w:ascii="Arial" w:hAnsi="Arial"/>
                <w:sz w:val="22"/>
                <w:szCs w:val="22"/>
              </w:rPr>
              <w:t>osaleb ennetusalastes projektides</w:t>
            </w:r>
          </w:p>
        </w:tc>
        <w:tc>
          <w:tcPr>
            <w:tcW w:w="1700" w:type="dxa"/>
          </w:tcPr>
          <w:p w14:paraId="27E99439" w14:textId="77777777" w:rsidR="0004181C" w:rsidRPr="00D20E6C" w:rsidRDefault="0004181C" w:rsidP="0061362D">
            <w:pPr>
              <w:spacing w:line="0" w:lineRule="atLeast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04181C" w:rsidRPr="00D20E6C" w14:paraId="14FCB409" w14:textId="77777777" w:rsidTr="0061362D">
        <w:tc>
          <w:tcPr>
            <w:tcW w:w="7644" w:type="dxa"/>
            <w:gridSpan w:val="2"/>
          </w:tcPr>
          <w:p w14:paraId="52B05CCF" w14:textId="77777777" w:rsidR="0004181C" w:rsidRPr="00D20E6C" w:rsidRDefault="0004181C" w:rsidP="0061362D">
            <w:pPr>
              <w:spacing w:line="0" w:lineRule="atLeast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D20E6C">
              <w:rPr>
                <w:rFonts w:ascii="Arial" w:hAnsi="Arial"/>
                <w:b/>
                <w:bCs/>
                <w:sz w:val="22"/>
                <w:szCs w:val="22"/>
              </w:rPr>
              <w:t>Märkused/põhjendused:</w:t>
            </w:r>
          </w:p>
          <w:p w14:paraId="52E545CB" w14:textId="77777777" w:rsidR="0004181C" w:rsidRPr="00D20E6C" w:rsidRDefault="0004181C" w:rsidP="0061362D">
            <w:pPr>
              <w:spacing w:line="0" w:lineRule="atLeast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40B3595C" w14:textId="77777777" w:rsidR="0004181C" w:rsidRPr="00D20E6C" w:rsidRDefault="0004181C" w:rsidP="0061362D">
            <w:pPr>
              <w:spacing w:line="0" w:lineRule="atLeast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3B77E561" w14:textId="77777777" w:rsidR="0004181C" w:rsidRPr="00D20E6C" w:rsidRDefault="0004181C" w:rsidP="0061362D">
            <w:pPr>
              <w:spacing w:line="0" w:lineRule="atLeast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0" w:type="dxa"/>
          </w:tcPr>
          <w:p w14:paraId="01A7949B" w14:textId="77777777" w:rsidR="0004181C" w:rsidRPr="00D20E6C" w:rsidRDefault="0004181C" w:rsidP="0061362D">
            <w:pPr>
              <w:spacing w:line="0" w:lineRule="atLeast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04181C" w:rsidRPr="00D20E6C" w14:paraId="49DC7E04" w14:textId="77777777" w:rsidTr="0061362D">
        <w:tc>
          <w:tcPr>
            <w:tcW w:w="7644" w:type="dxa"/>
            <w:gridSpan w:val="2"/>
          </w:tcPr>
          <w:p w14:paraId="3D9379D0" w14:textId="77777777" w:rsidR="0004181C" w:rsidRPr="00D20E6C" w:rsidRDefault="0004181C" w:rsidP="0061362D">
            <w:pPr>
              <w:spacing w:line="0" w:lineRule="atLeast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proofErr w:type="spellStart"/>
            <w:r w:rsidRPr="00D20E6C">
              <w:rPr>
                <w:rFonts w:ascii="Arial" w:hAnsi="Arial"/>
                <w:b/>
                <w:bCs/>
                <w:sz w:val="22"/>
                <w:szCs w:val="22"/>
              </w:rPr>
              <w:t>Üdoskused</w:t>
            </w:r>
            <w:proofErr w:type="spellEnd"/>
          </w:p>
          <w:p w14:paraId="5DB4FCE9" w14:textId="77777777" w:rsidR="0004181C" w:rsidRPr="00D20E6C" w:rsidRDefault="0004181C" w:rsidP="0061362D">
            <w:pPr>
              <w:spacing w:line="0" w:lineRule="atLeast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D20E6C">
              <w:rPr>
                <w:rFonts w:ascii="Arial" w:hAnsi="Arial"/>
                <w:b/>
                <w:bCs/>
                <w:sz w:val="22"/>
                <w:szCs w:val="22"/>
              </w:rPr>
              <w:lastRenderedPageBreak/>
              <w:t>Tegevusnäitajad</w:t>
            </w:r>
          </w:p>
        </w:tc>
        <w:tc>
          <w:tcPr>
            <w:tcW w:w="1700" w:type="dxa"/>
          </w:tcPr>
          <w:p w14:paraId="03575ECD" w14:textId="77777777" w:rsidR="0004181C" w:rsidRPr="00D20E6C" w:rsidRDefault="0004181C" w:rsidP="0061362D">
            <w:pPr>
              <w:spacing w:line="0" w:lineRule="atLeast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04181C" w:rsidRPr="00D20E6C" w14:paraId="5B7F9769" w14:textId="77777777" w:rsidTr="0061362D">
        <w:tc>
          <w:tcPr>
            <w:tcW w:w="7644" w:type="dxa"/>
            <w:gridSpan w:val="2"/>
          </w:tcPr>
          <w:p w14:paraId="2ADB4B5A" w14:textId="77777777" w:rsidR="0004181C" w:rsidRPr="00D20E6C" w:rsidRDefault="0004181C" w:rsidP="0061362D">
            <w:pPr>
              <w:spacing w:line="0" w:lineRule="atLeast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D20E6C">
              <w:rPr>
                <w:rFonts w:ascii="Arial" w:hAnsi="Arial"/>
                <w:sz w:val="22"/>
                <w:szCs w:val="22"/>
              </w:rPr>
              <w:t>järgib oma töös päästeteenistuja väärtusi ja eetikakoodeksit, märkab ohtu ja sekkub</w:t>
            </w:r>
          </w:p>
        </w:tc>
        <w:tc>
          <w:tcPr>
            <w:tcW w:w="1700" w:type="dxa"/>
          </w:tcPr>
          <w:p w14:paraId="39E684C0" w14:textId="77777777" w:rsidR="0004181C" w:rsidRPr="00D20E6C" w:rsidRDefault="0004181C" w:rsidP="0061362D">
            <w:pPr>
              <w:spacing w:line="0" w:lineRule="atLeast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04181C" w:rsidRPr="00D20E6C" w14:paraId="2CA20FE4" w14:textId="77777777" w:rsidTr="0061362D">
        <w:tc>
          <w:tcPr>
            <w:tcW w:w="7644" w:type="dxa"/>
            <w:gridSpan w:val="2"/>
          </w:tcPr>
          <w:p w14:paraId="48E072EE" w14:textId="77777777" w:rsidR="0004181C" w:rsidRPr="00D20E6C" w:rsidRDefault="0004181C" w:rsidP="0061362D">
            <w:pPr>
              <w:spacing w:line="0" w:lineRule="atLeast"/>
              <w:jc w:val="both"/>
              <w:rPr>
                <w:rFonts w:ascii="Arial" w:hAnsi="Arial"/>
                <w:sz w:val="22"/>
                <w:szCs w:val="22"/>
              </w:rPr>
            </w:pPr>
            <w:r w:rsidRPr="00D20E6C">
              <w:rPr>
                <w:rFonts w:ascii="Arial" w:hAnsi="Arial"/>
                <w:sz w:val="22"/>
                <w:szCs w:val="22"/>
              </w:rPr>
              <w:t>järgib oma töös päästetöö valdkonda reguleerivaid õigusakte</w:t>
            </w:r>
          </w:p>
        </w:tc>
        <w:tc>
          <w:tcPr>
            <w:tcW w:w="1700" w:type="dxa"/>
          </w:tcPr>
          <w:p w14:paraId="65A601DB" w14:textId="77777777" w:rsidR="0004181C" w:rsidRPr="00D20E6C" w:rsidRDefault="0004181C" w:rsidP="0061362D">
            <w:pPr>
              <w:spacing w:line="0" w:lineRule="atLeast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04181C" w:rsidRPr="00D20E6C" w14:paraId="49C869DE" w14:textId="77777777" w:rsidTr="0061362D">
        <w:tc>
          <w:tcPr>
            <w:tcW w:w="7644" w:type="dxa"/>
            <w:gridSpan w:val="2"/>
          </w:tcPr>
          <w:p w14:paraId="604875CB" w14:textId="77777777" w:rsidR="0004181C" w:rsidRPr="00D20E6C" w:rsidRDefault="0004181C" w:rsidP="0061362D">
            <w:pPr>
              <w:spacing w:line="0" w:lineRule="atLeast"/>
              <w:jc w:val="both"/>
              <w:rPr>
                <w:rFonts w:ascii="Arial" w:hAnsi="Arial"/>
                <w:sz w:val="22"/>
                <w:szCs w:val="22"/>
              </w:rPr>
            </w:pPr>
            <w:r w:rsidRPr="00D20E6C">
              <w:rPr>
                <w:rFonts w:ascii="Arial" w:hAnsi="Arial"/>
                <w:sz w:val="22"/>
                <w:szCs w:val="22"/>
              </w:rPr>
              <w:t>järgib oma töös tööohutuse reegleid ja põhimõtteid</w:t>
            </w:r>
          </w:p>
        </w:tc>
        <w:tc>
          <w:tcPr>
            <w:tcW w:w="1700" w:type="dxa"/>
          </w:tcPr>
          <w:p w14:paraId="56DBD006" w14:textId="77777777" w:rsidR="0004181C" w:rsidRPr="00D20E6C" w:rsidRDefault="0004181C" w:rsidP="0061362D">
            <w:pPr>
              <w:spacing w:line="0" w:lineRule="atLeast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04181C" w:rsidRPr="00D20E6C" w14:paraId="6791C9A6" w14:textId="77777777" w:rsidTr="0061362D">
        <w:tc>
          <w:tcPr>
            <w:tcW w:w="7644" w:type="dxa"/>
            <w:gridSpan w:val="2"/>
          </w:tcPr>
          <w:p w14:paraId="289254DF" w14:textId="77777777" w:rsidR="0004181C" w:rsidRPr="00D20E6C" w:rsidRDefault="0004181C" w:rsidP="0061362D">
            <w:pPr>
              <w:spacing w:line="0" w:lineRule="atLeast"/>
              <w:jc w:val="both"/>
              <w:rPr>
                <w:rFonts w:ascii="Arial" w:hAnsi="Arial"/>
                <w:sz w:val="22"/>
                <w:szCs w:val="22"/>
              </w:rPr>
            </w:pPr>
            <w:r w:rsidRPr="00D20E6C">
              <w:rPr>
                <w:rFonts w:ascii="Arial" w:hAnsi="Arial"/>
                <w:sz w:val="22"/>
                <w:szCs w:val="22"/>
              </w:rPr>
              <w:t>kasutab töövahendeid sihipäraselt vastavalt tootja kasutusjuhendile; veendub pärast töövahendi kasutamist selle tehnilises korrasolekus ja vajaduse korral teostab kasutusjärgse hoolduse oma kompetentsuse piires;</w:t>
            </w:r>
          </w:p>
        </w:tc>
        <w:tc>
          <w:tcPr>
            <w:tcW w:w="1700" w:type="dxa"/>
          </w:tcPr>
          <w:p w14:paraId="10CEC615" w14:textId="77777777" w:rsidR="0004181C" w:rsidRPr="00D20E6C" w:rsidRDefault="0004181C" w:rsidP="0061362D">
            <w:pPr>
              <w:spacing w:line="0" w:lineRule="atLeast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04181C" w:rsidRPr="00D20E6C" w14:paraId="0EF6DE06" w14:textId="77777777" w:rsidTr="0061362D">
        <w:tc>
          <w:tcPr>
            <w:tcW w:w="7644" w:type="dxa"/>
            <w:gridSpan w:val="2"/>
          </w:tcPr>
          <w:p w14:paraId="5EF1E415" w14:textId="77777777" w:rsidR="0004181C" w:rsidRPr="00D20E6C" w:rsidRDefault="0004181C" w:rsidP="0061362D">
            <w:pPr>
              <w:spacing w:line="0" w:lineRule="atLeast"/>
              <w:jc w:val="both"/>
              <w:rPr>
                <w:rFonts w:ascii="Arial" w:hAnsi="Arial"/>
                <w:sz w:val="22"/>
                <w:szCs w:val="22"/>
              </w:rPr>
            </w:pPr>
            <w:r w:rsidRPr="00D20E6C">
              <w:rPr>
                <w:rFonts w:ascii="Arial" w:hAnsi="Arial"/>
                <w:sz w:val="22"/>
                <w:szCs w:val="22"/>
              </w:rPr>
              <w:t>on motiveeritud õppima, huvitub iseenda ja eriala/valdkonna arengust; arendab ennast sihipäraselt</w:t>
            </w:r>
          </w:p>
        </w:tc>
        <w:tc>
          <w:tcPr>
            <w:tcW w:w="1700" w:type="dxa"/>
          </w:tcPr>
          <w:p w14:paraId="00C7E05C" w14:textId="77777777" w:rsidR="0004181C" w:rsidRPr="00D20E6C" w:rsidRDefault="0004181C" w:rsidP="0061362D">
            <w:pPr>
              <w:spacing w:line="0" w:lineRule="atLeast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04181C" w:rsidRPr="00D20E6C" w14:paraId="0A572B49" w14:textId="77777777" w:rsidTr="0061362D">
        <w:tc>
          <w:tcPr>
            <w:tcW w:w="7644" w:type="dxa"/>
            <w:gridSpan w:val="2"/>
          </w:tcPr>
          <w:p w14:paraId="2FB0534A" w14:textId="77777777" w:rsidR="0004181C" w:rsidRPr="00D20E6C" w:rsidRDefault="0004181C" w:rsidP="0061362D">
            <w:pPr>
              <w:spacing w:line="0" w:lineRule="atLeast"/>
              <w:jc w:val="both"/>
              <w:rPr>
                <w:rFonts w:ascii="Arial" w:hAnsi="Arial"/>
                <w:sz w:val="22"/>
                <w:szCs w:val="22"/>
              </w:rPr>
            </w:pPr>
            <w:r w:rsidRPr="00D20E6C">
              <w:rPr>
                <w:rFonts w:ascii="Arial" w:hAnsi="Arial"/>
                <w:sz w:val="22"/>
                <w:szCs w:val="22"/>
              </w:rPr>
              <w:t>hoiab ennast treeningutega vormis</w:t>
            </w:r>
          </w:p>
        </w:tc>
        <w:tc>
          <w:tcPr>
            <w:tcW w:w="1700" w:type="dxa"/>
          </w:tcPr>
          <w:p w14:paraId="1A780B53" w14:textId="77777777" w:rsidR="0004181C" w:rsidRPr="00D20E6C" w:rsidRDefault="0004181C" w:rsidP="0061362D">
            <w:pPr>
              <w:spacing w:line="0" w:lineRule="atLeast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04181C" w:rsidRPr="00D20E6C" w14:paraId="708FE033" w14:textId="77777777" w:rsidTr="0061362D">
        <w:tc>
          <w:tcPr>
            <w:tcW w:w="7644" w:type="dxa"/>
            <w:gridSpan w:val="2"/>
          </w:tcPr>
          <w:p w14:paraId="4D244D39" w14:textId="77777777" w:rsidR="0004181C" w:rsidRPr="00D20E6C" w:rsidRDefault="0004181C" w:rsidP="0061362D">
            <w:pPr>
              <w:spacing w:line="0" w:lineRule="atLeast"/>
              <w:jc w:val="both"/>
              <w:rPr>
                <w:rFonts w:ascii="Arial" w:hAnsi="Arial"/>
                <w:sz w:val="22"/>
                <w:szCs w:val="22"/>
              </w:rPr>
            </w:pPr>
            <w:r w:rsidRPr="00D20E6C">
              <w:rPr>
                <w:rFonts w:ascii="Arial" w:hAnsi="Arial"/>
                <w:sz w:val="22"/>
                <w:szCs w:val="22"/>
              </w:rPr>
              <w:t>töötab tõhusalt meeskonnas ja selle huvides ning kohandub meeskonnaga; arvestab teistega ja täidab oma rolli meeskonnas</w:t>
            </w:r>
          </w:p>
        </w:tc>
        <w:tc>
          <w:tcPr>
            <w:tcW w:w="1700" w:type="dxa"/>
          </w:tcPr>
          <w:p w14:paraId="04B360A9" w14:textId="77777777" w:rsidR="0004181C" w:rsidRPr="00D20E6C" w:rsidRDefault="0004181C" w:rsidP="0061362D">
            <w:pPr>
              <w:spacing w:line="0" w:lineRule="atLeast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04181C" w:rsidRPr="00D20E6C" w14:paraId="0DA2F3C9" w14:textId="77777777" w:rsidTr="0061362D">
        <w:tc>
          <w:tcPr>
            <w:tcW w:w="7644" w:type="dxa"/>
            <w:gridSpan w:val="2"/>
          </w:tcPr>
          <w:p w14:paraId="5A98F631" w14:textId="77777777" w:rsidR="0004181C" w:rsidRPr="00D20E6C" w:rsidRDefault="0004181C" w:rsidP="0061362D">
            <w:pPr>
              <w:spacing w:line="0" w:lineRule="atLeast"/>
              <w:jc w:val="both"/>
              <w:rPr>
                <w:rFonts w:ascii="Arial" w:hAnsi="Arial"/>
                <w:sz w:val="22"/>
                <w:szCs w:val="22"/>
              </w:rPr>
            </w:pPr>
            <w:r w:rsidRPr="00D20E6C">
              <w:rPr>
                <w:rFonts w:ascii="Arial" w:hAnsi="Arial"/>
                <w:sz w:val="22"/>
                <w:szCs w:val="22"/>
              </w:rPr>
              <w:t>kasutab oma töös eesti keelt vastavalt seadusega kehtestatud nõuetele</w:t>
            </w:r>
          </w:p>
        </w:tc>
        <w:tc>
          <w:tcPr>
            <w:tcW w:w="1700" w:type="dxa"/>
          </w:tcPr>
          <w:p w14:paraId="3929A4C5" w14:textId="77777777" w:rsidR="0004181C" w:rsidRPr="00D20E6C" w:rsidRDefault="0004181C" w:rsidP="0061362D">
            <w:pPr>
              <w:spacing w:line="0" w:lineRule="atLeast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04181C" w:rsidRPr="00D20E6C" w14:paraId="77BACDA4" w14:textId="77777777" w:rsidTr="0061362D">
        <w:tc>
          <w:tcPr>
            <w:tcW w:w="7644" w:type="dxa"/>
            <w:gridSpan w:val="2"/>
          </w:tcPr>
          <w:p w14:paraId="3F6F0DCF" w14:textId="77777777" w:rsidR="0004181C" w:rsidRPr="00D20E6C" w:rsidRDefault="0004181C" w:rsidP="0061362D">
            <w:pPr>
              <w:spacing w:line="0" w:lineRule="atLeast"/>
              <w:jc w:val="both"/>
              <w:rPr>
                <w:rFonts w:ascii="Arial" w:hAnsi="Arial"/>
                <w:sz w:val="22"/>
                <w:szCs w:val="22"/>
              </w:rPr>
            </w:pPr>
            <w:r w:rsidRPr="00D20E6C">
              <w:rPr>
                <w:rFonts w:ascii="Arial" w:hAnsi="Arial"/>
                <w:sz w:val="22"/>
                <w:szCs w:val="22"/>
              </w:rPr>
              <w:t>kasutab tööks vajalikke info- ja kommunikatsioonitehnoloogia vahendeid (riistvara ja tarkvara, raadiosidevahendid, navigatsiooniseadmed jm) vastavalt kehtestatud korrale ja kasutusjuhenditele</w:t>
            </w:r>
          </w:p>
        </w:tc>
        <w:tc>
          <w:tcPr>
            <w:tcW w:w="1700" w:type="dxa"/>
          </w:tcPr>
          <w:p w14:paraId="227182FC" w14:textId="77777777" w:rsidR="0004181C" w:rsidRPr="00D20E6C" w:rsidRDefault="0004181C" w:rsidP="0061362D">
            <w:pPr>
              <w:spacing w:line="0" w:lineRule="atLeast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04181C" w:rsidRPr="00D20E6C" w14:paraId="14B99D8E" w14:textId="77777777" w:rsidTr="0061362D">
        <w:tc>
          <w:tcPr>
            <w:tcW w:w="9344" w:type="dxa"/>
            <w:gridSpan w:val="3"/>
          </w:tcPr>
          <w:p w14:paraId="54701373" w14:textId="77777777" w:rsidR="0004181C" w:rsidRPr="00D20E6C" w:rsidRDefault="0004181C" w:rsidP="0061362D">
            <w:pPr>
              <w:spacing w:line="0" w:lineRule="atLeast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D20E6C">
              <w:rPr>
                <w:rFonts w:ascii="Arial" w:hAnsi="Arial"/>
                <w:b/>
                <w:bCs/>
                <w:sz w:val="22"/>
                <w:szCs w:val="22"/>
              </w:rPr>
              <w:t>Märkused/põhjendused:</w:t>
            </w:r>
          </w:p>
          <w:p w14:paraId="6AA6FAD1" w14:textId="77777777" w:rsidR="0004181C" w:rsidRPr="00D20E6C" w:rsidRDefault="0004181C" w:rsidP="0061362D">
            <w:pPr>
              <w:spacing w:line="0" w:lineRule="atLeast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22F10E2D" w14:textId="77777777" w:rsidR="0004181C" w:rsidRPr="00D20E6C" w:rsidRDefault="0004181C" w:rsidP="0061362D">
            <w:pPr>
              <w:spacing w:line="0" w:lineRule="atLeast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04181C" w:rsidRPr="00D20E6C" w14:paraId="352531F4" w14:textId="77777777" w:rsidTr="0061362D">
        <w:tc>
          <w:tcPr>
            <w:tcW w:w="9344" w:type="dxa"/>
            <w:gridSpan w:val="3"/>
          </w:tcPr>
          <w:p w14:paraId="2FDE15D2" w14:textId="77777777" w:rsidR="0004181C" w:rsidRPr="00D20E6C" w:rsidRDefault="0004181C" w:rsidP="0061362D">
            <w:pPr>
              <w:spacing w:line="0" w:lineRule="atLeast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D20E6C">
              <w:rPr>
                <w:rFonts w:ascii="Arial" w:hAnsi="Arial"/>
                <w:b/>
                <w:bCs/>
                <w:sz w:val="22"/>
                <w:szCs w:val="22"/>
              </w:rPr>
              <w:t>Koondhinnang (sobivus töötada päästja ametikohal):</w:t>
            </w:r>
          </w:p>
          <w:p w14:paraId="75F7ECD5" w14:textId="77777777" w:rsidR="0004181C" w:rsidRPr="00D20E6C" w:rsidRDefault="0004181C" w:rsidP="0061362D">
            <w:pPr>
              <w:spacing w:line="0" w:lineRule="atLeast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43459586" w14:textId="77777777" w:rsidR="0004181C" w:rsidRPr="00D20E6C" w:rsidRDefault="0004181C" w:rsidP="0061362D">
            <w:pPr>
              <w:spacing w:line="0" w:lineRule="atLeast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5F86101E" w14:textId="77777777" w:rsidR="0004181C" w:rsidRPr="00D20E6C" w:rsidRDefault="0004181C" w:rsidP="0061362D">
            <w:pPr>
              <w:spacing w:line="0" w:lineRule="atLeast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04181C" w:rsidRPr="00D20E6C" w14:paraId="51459D9E" w14:textId="77777777" w:rsidTr="0061362D">
        <w:tc>
          <w:tcPr>
            <w:tcW w:w="9344" w:type="dxa"/>
            <w:gridSpan w:val="3"/>
          </w:tcPr>
          <w:p w14:paraId="6EFA3C6C" w14:textId="77777777" w:rsidR="0004181C" w:rsidRPr="00D20E6C" w:rsidRDefault="0004181C" w:rsidP="0061362D">
            <w:pPr>
              <w:spacing w:line="0" w:lineRule="atLeast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D20E6C">
              <w:rPr>
                <w:rFonts w:ascii="Arial" w:hAnsi="Arial"/>
                <w:b/>
                <w:bCs/>
                <w:sz w:val="22"/>
                <w:szCs w:val="22"/>
              </w:rPr>
              <w:t>Põhjendus (soovi korral iseloomustus):</w:t>
            </w:r>
          </w:p>
          <w:p w14:paraId="10ECF2D3" w14:textId="77777777" w:rsidR="0004181C" w:rsidRPr="00D20E6C" w:rsidRDefault="0004181C" w:rsidP="0061362D">
            <w:pPr>
              <w:spacing w:line="0" w:lineRule="atLeast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6D2C383B" w14:textId="77777777" w:rsidR="0004181C" w:rsidRPr="00D20E6C" w:rsidRDefault="0004181C" w:rsidP="0061362D">
            <w:pPr>
              <w:spacing w:line="0" w:lineRule="atLeast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54761662" w14:textId="77777777" w:rsidR="0004181C" w:rsidRPr="00D20E6C" w:rsidRDefault="0004181C" w:rsidP="0061362D">
            <w:pPr>
              <w:spacing w:line="0" w:lineRule="atLeast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04181C" w:rsidRPr="00D20E6C" w14:paraId="5C323E0B" w14:textId="77777777" w:rsidTr="0061362D">
        <w:tc>
          <w:tcPr>
            <w:tcW w:w="4672" w:type="dxa"/>
          </w:tcPr>
          <w:p w14:paraId="76BCA570" w14:textId="77777777" w:rsidR="0004181C" w:rsidRPr="00D20E6C" w:rsidRDefault="0004181C" w:rsidP="0061362D">
            <w:pPr>
              <w:spacing w:line="0" w:lineRule="atLeast"/>
              <w:jc w:val="both"/>
              <w:rPr>
                <w:rFonts w:ascii="Arial" w:hAnsi="Arial"/>
                <w:sz w:val="22"/>
                <w:szCs w:val="22"/>
              </w:rPr>
            </w:pPr>
            <w:r w:rsidRPr="00D20E6C">
              <w:rPr>
                <w:rFonts w:ascii="Arial" w:hAnsi="Arial"/>
                <w:sz w:val="22"/>
                <w:szCs w:val="22"/>
              </w:rPr>
              <w:t>Hindaja allkiri:</w:t>
            </w:r>
          </w:p>
        </w:tc>
        <w:tc>
          <w:tcPr>
            <w:tcW w:w="4672" w:type="dxa"/>
            <w:gridSpan w:val="2"/>
          </w:tcPr>
          <w:p w14:paraId="3E23C13C" w14:textId="77777777" w:rsidR="0004181C" w:rsidRDefault="0004181C" w:rsidP="0061362D">
            <w:pPr>
              <w:spacing w:line="0" w:lineRule="atLeast"/>
              <w:jc w:val="both"/>
              <w:rPr>
                <w:rFonts w:ascii="Arial" w:hAnsi="Arial"/>
                <w:sz w:val="22"/>
                <w:szCs w:val="22"/>
              </w:rPr>
            </w:pPr>
            <w:r w:rsidRPr="00D20E6C">
              <w:rPr>
                <w:rFonts w:ascii="Arial" w:hAnsi="Arial"/>
                <w:sz w:val="22"/>
                <w:szCs w:val="22"/>
              </w:rPr>
              <w:t>Kuupäev:</w:t>
            </w:r>
          </w:p>
          <w:p w14:paraId="7CB8E4E6" w14:textId="77777777" w:rsidR="0004181C" w:rsidRPr="00D20E6C" w:rsidRDefault="0004181C" w:rsidP="0061362D">
            <w:pPr>
              <w:spacing w:line="0" w:lineRule="atLeast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0E831AD2" w14:textId="77777777" w:rsidR="0004181C" w:rsidRPr="005711B1" w:rsidRDefault="0004181C" w:rsidP="0004181C">
      <w:pPr>
        <w:spacing w:line="20" w:lineRule="exact"/>
        <w:jc w:val="both"/>
        <w:rPr>
          <w:rFonts w:ascii="Arial" w:eastAsia="Times New Roman" w:hAnsi="Arial"/>
          <w:sz w:val="22"/>
          <w:szCs w:val="22"/>
        </w:rPr>
      </w:pPr>
      <w:bookmarkStart w:id="0" w:name="page4"/>
      <w:bookmarkEnd w:id="0"/>
    </w:p>
    <w:p w14:paraId="0CE52092" w14:textId="77777777" w:rsidR="00AC425B" w:rsidRDefault="00AC425B"/>
    <w:sectPr w:rsidR="00AC425B">
      <w:headerReference w:type="default" r:id="rId7"/>
      <w:pgSz w:w="11900" w:h="16838"/>
      <w:pgMar w:top="971" w:right="1166" w:bottom="416" w:left="1420" w:header="0" w:footer="0" w:gutter="0"/>
      <w:cols w:space="0" w:equalWidth="0">
        <w:col w:w="93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B9AF3" w14:textId="77777777" w:rsidR="0004181C" w:rsidRDefault="0004181C" w:rsidP="0004181C">
      <w:r>
        <w:separator/>
      </w:r>
    </w:p>
  </w:endnote>
  <w:endnote w:type="continuationSeparator" w:id="0">
    <w:p w14:paraId="75160A89" w14:textId="77777777" w:rsidR="0004181C" w:rsidRDefault="0004181C" w:rsidP="00041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552A2" w14:textId="77777777" w:rsidR="0004181C" w:rsidRDefault="0004181C" w:rsidP="0004181C">
      <w:r>
        <w:separator/>
      </w:r>
    </w:p>
  </w:footnote>
  <w:footnote w:type="continuationSeparator" w:id="0">
    <w:p w14:paraId="0F860416" w14:textId="77777777" w:rsidR="0004181C" w:rsidRDefault="0004181C" w:rsidP="00041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7FCB0" w14:textId="77777777" w:rsidR="0004181C" w:rsidRDefault="0004181C" w:rsidP="0004181C">
    <w:pPr>
      <w:spacing w:line="0" w:lineRule="atLeast"/>
      <w:ind w:left="4"/>
      <w:jc w:val="right"/>
      <w:rPr>
        <w:rFonts w:ascii="Arial" w:hAnsi="Arial"/>
        <w:sz w:val="22"/>
        <w:szCs w:val="22"/>
      </w:rPr>
    </w:pPr>
  </w:p>
  <w:p w14:paraId="3A0598E8" w14:textId="5E7CABCF" w:rsidR="0004181C" w:rsidRPr="00D20E6C" w:rsidRDefault="0004181C" w:rsidP="0004181C">
    <w:pPr>
      <w:spacing w:line="0" w:lineRule="atLeast"/>
      <w:ind w:left="4"/>
      <w:jc w:val="right"/>
      <w:rPr>
        <w:rFonts w:ascii="Arial" w:eastAsiaTheme="minorHAnsi" w:hAnsi="Arial"/>
        <w:sz w:val="22"/>
        <w:szCs w:val="22"/>
      </w:rPr>
    </w:pPr>
    <w:r w:rsidRPr="00D20E6C">
      <w:rPr>
        <w:rFonts w:ascii="Arial" w:hAnsi="Arial"/>
        <w:sz w:val="22"/>
        <w:szCs w:val="22"/>
      </w:rPr>
      <w:t xml:space="preserve">Kinnitatud pääste valdkonna kutsekomisjoni </w:t>
    </w:r>
    <w:r>
      <w:rPr>
        <w:rFonts w:ascii="Arial" w:hAnsi="Arial"/>
        <w:sz w:val="22"/>
        <w:szCs w:val="22"/>
      </w:rPr>
      <w:t>23.05.2023 nr 6.6-4/152</w:t>
    </w:r>
    <w:r w:rsidRPr="00D20E6C">
      <w:rPr>
        <w:rFonts w:ascii="Arial" w:hAnsi="Arial"/>
        <w:sz w:val="22"/>
        <w:szCs w:val="22"/>
      </w:rPr>
      <w:t xml:space="preserve"> otsusega</w:t>
    </w:r>
  </w:p>
  <w:p w14:paraId="04E8ECA7" w14:textId="0E87A73E" w:rsidR="0004181C" w:rsidRDefault="0004181C" w:rsidP="0004181C">
    <w:pPr>
      <w:pStyle w:val="Header"/>
      <w:jc w:val="right"/>
    </w:pPr>
  </w:p>
  <w:p w14:paraId="61DE7430" w14:textId="77777777" w:rsidR="0004181C" w:rsidRDefault="000418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1C"/>
    <w:rsid w:val="0004181C"/>
    <w:rsid w:val="00AC425B"/>
    <w:rsid w:val="00D4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64FFD"/>
  <w15:chartTrackingRefBased/>
  <w15:docId w15:val="{9BA3F709-CE90-473B-BC43-30AA6D1C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81C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et-E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4181C"/>
    <w:pPr>
      <w:widowControl w:val="0"/>
      <w:autoSpaceDE w:val="0"/>
      <w:autoSpaceDN w:val="0"/>
      <w:ind w:left="388"/>
    </w:pPr>
    <w:rPr>
      <w:rFonts w:cs="Calibr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04181C"/>
    <w:pPr>
      <w:spacing w:after="0" w:line="240" w:lineRule="auto"/>
    </w:pPr>
    <w:rPr>
      <w:rFonts w:asciiTheme="minorHAnsi" w:hAnsiTheme="minorHAnsi" w:cstheme="minorBid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18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81C"/>
    <w:rPr>
      <w:rFonts w:ascii="Calibri" w:eastAsia="Calibri" w:hAnsi="Calibri" w:cs="Arial"/>
      <w:kern w:val="0"/>
      <w:sz w:val="20"/>
      <w:szCs w:val="20"/>
      <w:lang w:eastAsia="et-EE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418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81C"/>
    <w:rPr>
      <w:rFonts w:ascii="Calibri" w:eastAsia="Calibri" w:hAnsi="Calibri" w:cs="Arial"/>
      <w:kern w:val="0"/>
      <w:sz w:val="20"/>
      <w:szCs w:val="20"/>
      <w:lang w:eastAsia="et-E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448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Kaasik</dc:creator>
  <cp:keywords/>
  <dc:description/>
  <cp:lastModifiedBy>Regina Kaasik</cp:lastModifiedBy>
  <cp:revision>1</cp:revision>
  <dcterms:created xsi:type="dcterms:W3CDTF">2023-10-10T11:50:00Z</dcterms:created>
  <dcterms:modified xsi:type="dcterms:W3CDTF">2023-10-10T11:52:00Z</dcterms:modified>
</cp:coreProperties>
</file>